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31A" w:rsidRPr="00072D09" w:rsidRDefault="00EC431A" w:rsidP="00EC431A">
      <w:pPr>
        <w:autoSpaceDE w:val="0"/>
        <w:autoSpaceDN w:val="0"/>
        <w:adjustRightInd w:val="0"/>
        <w:rPr>
          <w:rFonts w:ascii="Gill Sans MT" w:hAnsi="Gill Sans MT"/>
          <w:i w:val="0"/>
          <w:szCs w:val="24"/>
        </w:rPr>
      </w:pPr>
      <w:r w:rsidRPr="00072D09">
        <w:rPr>
          <w:rFonts w:ascii="Gill Sans MT" w:hAnsi="Gill Sans MT"/>
          <w:i w:val="0"/>
          <w:szCs w:val="24"/>
        </w:rPr>
        <w:t xml:space="preserve"> </w:t>
      </w:r>
    </w:p>
    <w:p w:rsidR="00D9038C" w:rsidRPr="00072D09" w:rsidRDefault="00D9038C" w:rsidP="00D9038C">
      <w:pPr>
        <w:tabs>
          <w:tab w:val="right" w:pos="8789"/>
        </w:tabs>
        <w:rPr>
          <w:rFonts w:ascii="Gill Sans MT" w:hAnsi="Gill Sans MT"/>
          <w:i w:val="0"/>
          <w:szCs w:val="24"/>
        </w:rPr>
      </w:pPr>
    </w:p>
    <w:p w:rsidR="000C59F5" w:rsidRPr="00072D09" w:rsidRDefault="002C5B17" w:rsidP="00981A2A">
      <w:pPr>
        <w:tabs>
          <w:tab w:val="left" w:pos="6300"/>
          <w:tab w:val="right" w:pos="9000"/>
        </w:tabs>
        <w:rPr>
          <w:rFonts w:ascii="Gill Sans MT" w:hAnsi="Gill Sans MT"/>
          <w:i w:val="0"/>
          <w:szCs w:val="24"/>
        </w:rPr>
      </w:pPr>
      <w:r w:rsidRPr="00072D09">
        <w:rPr>
          <w:rFonts w:ascii="Gill Sans MT" w:hAnsi="Gill Sans MT"/>
          <w:i w:val="0"/>
          <w:szCs w:val="24"/>
        </w:rPr>
        <w:tab/>
      </w:r>
    </w:p>
    <w:p w:rsidR="00614BD8" w:rsidRPr="00072D09" w:rsidRDefault="008569D2" w:rsidP="00981A2A">
      <w:pPr>
        <w:tabs>
          <w:tab w:val="left" w:pos="6300"/>
          <w:tab w:val="right" w:pos="9000"/>
        </w:tabs>
        <w:rPr>
          <w:rFonts w:ascii="Gill Sans MT" w:hAnsi="Gill Sans MT"/>
          <w:i w:val="0"/>
          <w:szCs w:val="24"/>
        </w:rPr>
      </w:pPr>
      <w:bookmarkStart w:id="0" w:name="_Hlk132811987"/>
      <w:r>
        <w:rPr>
          <w:rFonts w:ascii="Gill Sans MT" w:hAnsi="Gill Sans MT" w:cs="Arial"/>
          <w:i w:val="0"/>
          <w:szCs w:val="24"/>
        </w:rPr>
        <w:t>00</w:t>
      </w:r>
      <w:r w:rsidR="00C242F2">
        <w:rPr>
          <w:rFonts w:ascii="Gill Sans MT" w:hAnsi="Gill Sans MT" w:cs="Arial"/>
          <w:i w:val="0"/>
          <w:szCs w:val="24"/>
        </w:rPr>
        <w:t xml:space="preserve"> </w:t>
      </w:r>
      <w:r>
        <w:rPr>
          <w:rFonts w:ascii="Gill Sans MT" w:hAnsi="Gill Sans MT" w:cs="Arial"/>
          <w:i w:val="0"/>
          <w:szCs w:val="24"/>
        </w:rPr>
        <w:t>Date</w:t>
      </w:r>
      <w:r w:rsidR="00C242F2">
        <w:rPr>
          <w:rFonts w:ascii="Gill Sans MT" w:hAnsi="Gill Sans MT" w:cs="Arial"/>
          <w:i w:val="0"/>
          <w:szCs w:val="24"/>
        </w:rPr>
        <w:t xml:space="preserve"> 202</w:t>
      </w:r>
      <w:r>
        <w:rPr>
          <w:rFonts w:ascii="Gill Sans MT" w:hAnsi="Gill Sans MT" w:cs="Arial"/>
          <w:i w:val="0"/>
          <w:szCs w:val="24"/>
        </w:rPr>
        <w:t>4</w:t>
      </w:r>
      <w:r w:rsidR="00614BD8" w:rsidRPr="00072D09">
        <w:rPr>
          <w:rFonts w:ascii="Gill Sans MT" w:hAnsi="Gill Sans MT"/>
          <w:i w:val="0"/>
          <w:szCs w:val="24"/>
        </w:rPr>
        <w:tab/>
      </w:r>
      <w:r w:rsidR="00614BD8" w:rsidRPr="00072D09">
        <w:rPr>
          <w:rFonts w:ascii="Gill Sans MT" w:hAnsi="Gill Sans MT"/>
          <w:i w:val="0"/>
          <w:szCs w:val="24"/>
        </w:rPr>
        <w:tab/>
      </w:r>
      <w:r w:rsidR="00981A2A" w:rsidRPr="00072D09">
        <w:rPr>
          <w:rFonts w:ascii="Gill Sans MT" w:hAnsi="Gill Sans MT"/>
          <w:i w:val="0"/>
          <w:szCs w:val="24"/>
        </w:rPr>
        <w:tab/>
      </w:r>
    </w:p>
    <w:p w:rsidR="00614BD8" w:rsidRPr="00072D09" w:rsidRDefault="00614BD8" w:rsidP="00A249B1">
      <w:pPr>
        <w:jc w:val="both"/>
        <w:rPr>
          <w:rFonts w:ascii="Gill Sans MT" w:hAnsi="Gill Sans MT"/>
          <w:i w:val="0"/>
          <w:szCs w:val="24"/>
        </w:rPr>
      </w:pPr>
    </w:p>
    <w:p w:rsidR="00D9038C" w:rsidRPr="00072D09" w:rsidRDefault="00D9038C" w:rsidP="008E2BB0">
      <w:pPr>
        <w:jc w:val="both"/>
        <w:rPr>
          <w:rFonts w:ascii="Gill Sans MT" w:hAnsi="Gill Sans MT"/>
          <w:i w:val="0"/>
          <w:szCs w:val="24"/>
        </w:rPr>
      </w:pPr>
    </w:p>
    <w:p w:rsidR="00AD1E31" w:rsidRPr="00072D09" w:rsidRDefault="00F81CC6" w:rsidP="008E2BB0">
      <w:pPr>
        <w:jc w:val="both"/>
        <w:rPr>
          <w:rFonts w:ascii="Gill Sans MT" w:hAnsi="Gill Sans MT"/>
          <w:i w:val="0"/>
          <w:szCs w:val="24"/>
        </w:rPr>
      </w:pPr>
      <w:r>
        <w:rPr>
          <w:rFonts w:ascii="Gill Sans MT" w:hAnsi="Gill Sans MT"/>
          <w:i w:val="0"/>
          <w:szCs w:val="24"/>
        </w:rPr>
        <w:t>[</w:t>
      </w:r>
      <w:r w:rsidR="008569D2">
        <w:rPr>
          <w:rFonts w:ascii="Gill Sans MT" w:hAnsi="Gill Sans MT"/>
          <w:i w:val="0"/>
          <w:szCs w:val="24"/>
        </w:rPr>
        <w:t>Organisation</w:t>
      </w:r>
      <w:r>
        <w:rPr>
          <w:rFonts w:ascii="Gill Sans MT" w:hAnsi="Gill Sans MT"/>
          <w:i w:val="0"/>
          <w:szCs w:val="24"/>
        </w:rPr>
        <w:t>]</w:t>
      </w:r>
    </w:p>
    <w:p w:rsidR="004602B2" w:rsidRDefault="004602B2" w:rsidP="00EC431A">
      <w:pPr>
        <w:jc w:val="both"/>
        <w:outlineLvl w:val="0"/>
        <w:rPr>
          <w:rFonts w:ascii="Gill Sans MT" w:hAnsi="Gill Sans MT"/>
          <w:i w:val="0"/>
          <w:szCs w:val="24"/>
        </w:rPr>
      </w:pPr>
    </w:p>
    <w:p w:rsidR="004602B2" w:rsidRDefault="004602B2" w:rsidP="00EC431A">
      <w:pPr>
        <w:jc w:val="both"/>
        <w:outlineLvl w:val="0"/>
        <w:rPr>
          <w:rFonts w:ascii="Gill Sans MT" w:hAnsi="Gill Sans MT"/>
          <w:i w:val="0"/>
          <w:szCs w:val="24"/>
        </w:rPr>
      </w:pPr>
    </w:p>
    <w:p w:rsidR="004602B2" w:rsidRDefault="004602B2" w:rsidP="00EC431A">
      <w:pPr>
        <w:jc w:val="both"/>
        <w:outlineLvl w:val="0"/>
        <w:rPr>
          <w:rFonts w:ascii="Gill Sans MT" w:hAnsi="Gill Sans MT"/>
          <w:i w:val="0"/>
          <w:szCs w:val="24"/>
        </w:rPr>
      </w:pPr>
    </w:p>
    <w:p w:rsidR="004602B2" w:rsidRDefault="004602B2" w:rsidP="00EC431A">
      <w:pPr>
        <w:jc w:val="both"/>
        <w:outlineLvl w:val="0"/>
        <w:rPr>
          <w:rFonts w:ascii="Gill Sans MT" w:hAnsi="Gill Sans MT"/>
          <w:i w:val="0"/>
          <w:szCs w:val="24"/>
        </w:rPr>
      </w:pPr>
    </w:p>
    <w:p w:rsidR="00D9038C" w:rsidRPr="00072D09" w:rsidRDefault="00D9038C" w:rsidP="00EC431A">
      <w:pPr>
        <w:jc w:val="both"/>
        <w:outlineLvl w:val="0"/>
        <w:rPr>
          <w:rFonts w:ascii="Gill Sans MT" w:hAnsi="Gill Sans MT"/>
          <w:i w:val="0"/>
          <w:szCs w:val="24"/>
        </w:rPr>
      </w:pPr>
      <w:r w:rsidRPr="00072D09">
        <w:rPr>
          <w:rFonts w:ascii="Gill Sans MT" w:hAnsi="Gill Sans MT"/>
          <w:i w:val="0"/>
          <w:szCs w:val="24"/>
        </w:rPr>
        <w:t xml:space="preserve">Dear </w:t>
      </w:r>
      <w:r w:rsidR="00AD1E31" w:rsidRPr="00072D09">
        <w:rPr>
          <w:rFonts w:ascii="Gill Sans MT" w:hAnsi="Gill Sans MT"/>
          <w:i w:val="0"/>
          <w:szCs w:val="24"/>
        </w:rPr>
        <w:t>Sir/Madam</w:t>
      </w:r>
    </w:p>
    <w:p w:rsidR="00D9038C" w:rsidRPr="00072D09" w:rsidRDefault="00D9038C" w:rsidP="008E2BB0">
      <w:pPr>
        <w:jc w:val="both"/>
        <w:rPr>
          <w:rFonts w:ascii="Gill Sans MT" w:hAnsi="Gill Sans MT"/>
          <w:i w:val="0"/>
          <w:szCs w:val="24"/>
        </w:rPr>
      </w:pPr>
    </w:p>
    <w:p w:rsidR="00D9038C" w:rsidRPr="00072D09" w:rsidRDefault="00D9038C" w:rsidP="00716A7C">
      <w:pPr>
        <w:ind w:left="720" w:hanging="720"/>
        <w:jc w:val="both"/>
        <w:rPr>
          <w:rFonts w:ascii="Gill Sans MT" w:hAnsi="Gill Sans MT"/>
          <w:b/>
          <w:i w:val="0"/>
          <w:szCs w:val="24"/>
        </w:rPr>
      </w:pPr>
      <w:r w:rsidRPr="00072D09">
        <w:rPr>
          <w:rFonts w:ascii="Gill Sans MT" w:hAnsi="Gill Sans MT"/>
          <w:b/>
          <w:i w:val="0"/>
          <w:szCs w:val="24"/>
        </w:rPr>
        <w:t>Re:</w:t>
      </w:r>
      <w:r w:rsidRPr="00072D09">
        <w:rPr>
          <w:rFonts w:ascii="Gill Sans MT" w:hAnsi="Gill Sans MT"/>
          <w:b/>
          <w:i w:val="0"/>
          <w:szCs w:val="24"/>
        </w:rPr>
        <w:tab/>
      </w:r>
      <w:r w:rsidR="00F81CC6">
        <w:rPr>
          <w:rFonts w:ascii="Gill Sans MT" w:hAnsi="Gill Sans MT"/>
          <w:b/>
          <w:i w:val="0"/>
          <w:szCs w:val="24"/>
        </w:rPr>
        <w:t>[ORGANISATION]</w:t>
      </w:r>
      <w:r w:rsidR="004602B2" w:rsidRPr="004602B2">
        <w:rPr>
          <w:rFonts w:ascii="Gill Sans MT" w:hAnsi="Gill Sans MT"/>
          <w:b/>
          <w:i w:val="0"/>
          <w:szCs w:val="24"/>
        </w:rPr>
        <w:t xml:space="preserve"> </w:t>
      </w:r>
      <w:r w:rsidR="00971A0B">
        <w:rPr>
          <w:rFonts w:ascii="Gill Sans MT" w:hAnsi="Gill Sans MT"/>
          <w:b/>
          <w:i w:val="0"/>
          <w:szCs w:val="24"/>
        </w:rPr>
        <w:t xml:space="preserve">- </w:t>
      </w:r>
      <w:r w:rsidR="00F003C9">
        <w:rPr>
          <w:rFonts w:ascii="Gill Sans MT" w:hAnsi="Gill Sans MT"/>
          <w:b/>
          <w:i w:val="0"/>
          <w:szCs w:val="24"/>
        </w:rPr>
        <w:t>Acceptance</w:t>
      </w:r>
      <w:r w:rsidR="00971A0B">
        <w:rPr>
          <w:rFonts w:ascii="Gill Sans MT" w:hAnsi="Gill Sans MT"/>
          <w:b/>
          <w:i w:val="0"/>
          <w:szCs w:val="24"/>
        </w:rPr>
        <w:t xml:space="preserve"> t</w:t>
      </w:r>
      <w:r w:rsidR="002E1EAB">
        <w:rPr>
          <w:rFonts w:ascii="Gill Sans MT" w:hAnsi="Gill Sans MT"/>
          <w:b/>
          <w:i w:val="0"/>
          <w:szCs w:val="24"/>
        </w:rPr>
        <w:t>o r</w:t>
      </w:r>
      <w:r w:rsidR="00971A0B">
        <w:rPr>
          <w:rFonts w:ascii="Gill Sans MT" w:hAnsi="Gill Sans MT"/>
          <w:b/>
          <w:i w:val="0"/>
          <w:szCs w:val="24"/>
        </w:rPr>
        <w:t xml:space="preserve">un </w:t>
      </w:r>
      <w:r w:rsidR="002E1EAB">
        <w:rPr>
          <w:rFonts w:ascii="Gill Sans MT" w:hAnsi="Gill Sans MT"/>
          <w:b/>
          <w:i w:val="0"/>
          <w:szCs w:val="24"/>
        </w:rPr>
        <w:t xml:space="preserve">the </w:t>
      </w:r>
      <w:r w:rsidR="00971A0B">
        <w:rPr>
          <w:rFonts w:ascii="Gill Sans MT" w:hAnsi="Gill Sans MT"/>
          <w:b/>
          <w:i w:val="0"/>
          <w:szCs w:val="24"/>
        </w:rPr>
        <w:t>Cowra MRF</w:t>
      </w:r>
      <w:r w:rsidR="00AD1E31" w:rsidRPr="00072D09">
        <w:rPr>
          <w:rFonts w:ascii="Gill Sans MT" w:hAnsi="Gill Sans MT"/>
          <w:b/>
          <w:i w:val="0"/>
          <w:szCs w:val="24"/>
        </w:rPr>
        <w:t xml:space="preserve"> Recycling Shop </w:t>
      </w:r>
    </w:p>
    <w:p w:rsidR="00AD1E31" w:rsidRPr="00072D09" w:rsidRDefault="00AD1E31" w:rsidP="00716A7C">
      <w:pPr>
        <w:tabs>
          <w:tab w:val="right" w:pos="9072"/>
        </w:tabs>
        <w:jc w:val="both"/>
        <w:rPr>
          <w:rFonts w:ascii="Gill Sans MT" w:hAnsi="Gill Sans MT"/>
          <w:i w:val="0"/>
          <w:szCs w:val="24"/>
        </w:rPr>
      </w:pPr>
    </w:p>
    <w:p w:rsidR="00971A0B" w:rsidRPr="005C63A5" w:rsidRDefault="00971A0B" w:rsidP="00971A0B">
      <w:pPr>
        <w:rPr>
          <w:rFonts w:ascii="Gill Sans MT" w:hAnsi="Gill Sans MT"/>
          <w:i w:val="0"/>
        </w:rPr>
      </w:pPr>
      <w:r w:rsidRPr="005C63A5">
        <w:rPr>
          <w:rFonts w:ascii="Gill Sans MT" w:hAnsi="Gill Sans MT"/>
          <w:i w:val="0"/>
        </w:rPr>
        <w:t xml:space="preserve">Your proposal for running the </w:t>
      </w:r>
      <w:proofErr w:type="gramStart"/>
      <w:r w:rsidRPr="005C63A5">
        <w:rPr>
          <w:rFonts w:ascii="Gill Sans MT" w:hAnsi="Gill Sans MT"/>
          <w:i w:val="0"/>
        </w:rPr>
        <w:t>second hand</w:t>
      </w:r>
      <w:proofErr w:type="gramEnd"/>
      <w:r w:rsidRPr="005C63A5">
        <w:rPr>
          <w:rFonts w:ascii="Gill Sans MT" w:hAnsi="Gill Sans MT"/>
          <w:i w:val="0"/>
        </w:rPr>
        <w:t xml:space="preserve"> shop at the Cowra MRF has been accepted for a 12 month period commencing </w:t>
      </w:r>
      <w:r w:rsidR="00A07F16">
        <w:rPr>
          <w:rFonts w:ascii="Gill Sans MT" w:hAnsi="Gill Sans MT"/>
          <w:i w:val="0"/>
        </w:rPr>
        <w:t>Monday</w:t>
      </w:r>
      <w:r w:rsidRPr="005C63A5">
        <w:rPr>
          <w:rFonts w:ascii="Gill Sans MT" w:hAnsi="Gill Sans MT"/>
          <w:i w:val="0"/>
        </w:rPr>
        <w:t xml:space="preserve"> </w:t>
      </w:r>
      <w:r w:rsidR="00F81CC6">
        <w:rPr>
          <w:rFonts w:ascii="Gill Sans MT" w:hAnsi="Gill Sans MT"/>
          <w:i w:val="0"/>
        </w:rPr>
        <w:t>Date</w:t>
      </w:r>
      <w:r w:rsidRPr="005C63A5">
        <w:rPr>
          <w:rFonts w:ascii="Gill Sans MT" w:hAnsi="Gill Sans MT"/>
          <w:i w:val="0"/>
        </w:rPr>
        <w:t xml:space="preserve"> </w:t>
      </w:r>
      <w:r w:rsidR="00F81CC6">
        <w:rPr>
          <w:rFonts w:ascii="Gill Sans MT" w:hAnsi="Gill Sans MT"/>
          <w:i w:val="0"/>
        </w:rPr>
        <w:t>X</w:t>
      </w:r>
      <w:r w:rsidRPr="005C63A5">
        <w:rPr>
          <w:rFonts w:ascii="Gill Sans MT" w:hAnsi="Gill Sans MT"/>
          <w:i w:val="0"/>
        </w:rPr>
        <w:t>, 202</w:t>
      </w:r>
      <w:r w:rsidR="00F81CC6">
        <w:rPr>
          <w:rFonts w:ascii="Gill Sans MT" w:hAnsi="Gill Sans MT"/>
          <w:i w:val="0"/>
        </w:rPr>
        <w:t>4</w:t>
      </w:r>
      <w:r w:rsidRPr="005C63A5">
        <w:rPr>
          <w:rFonts w:ascii="Gill Sans MT" w:hAnsi="Gill Sans MT"/>
          <w:i w:val="0"/>
        </w:rPr>
        <w:t xml:space="preserve">. </w:t>
      </w:r>
    </w:p>
    <w:p w:rsidR="00971A0B" w:rsidRPr="005C63A5" w:rsidRDefault="00971A0B" w:rsidP="00971A0B">
      <w:pPr>
        <w:rPr>
          <w:rFonts w:ascii="Gill Sans MT" w:hAnsi="Gill Sans MT"/>
          <w:i w:val="0"/>
        </w:rPr>
      </w:pPr>
    </w:p>
    <w:p w:rsidR="00971A0B" w:rsidRPr="005C63A5" w:rsidRDefault="009D6950" w:rsidP="00971A0B">
      <w:pPr>
        <w:rPr>
          <w:rFonts w:ascii="Gill Sans MT" w:hAnsi="Gill Sans MT"/>
          <w:i w:val="0"/>
        </w:rPr>
      </w:pPr>
      <w:r w:rsidRPr="005C63A5">
        <w:rPr>
          <w:rFonts w:ascii="Gill Sans MT" w:hAnsi="Gill Sans MT"/>
          <w:i w:val="0"/>
        </w:rPr>
        <w:t xml:space="preserve">The attached documents forming this contact include </w:t>
      </w:r>
    </w:p>
    <w:p w:rsidR="005C63A5" w:rsidRPr="005C63A5" w:rsidRDefault="00C93F63" w:rsidP="009D6950">
      <w:pPr>
        <w:numPr>
          <w:ilvl w:val="0"/>
          <w:numId w:val="1"/>
        </w:numPr>
        <w:rPr>
          <w:rFonts w:ascii="Gill Sans MT" w:hAnsi="Gill Sans MT"/>
          <w:i w:val="0"/>
        </w:rPr>
      </w:pPr>
      <w:r>
        <w:rPr>
          <w:rFonts w:ascii="Gill Sans MT" w:hAnsi="Gill Sans MT"/>
          <w:i w:val="0"/>
        </w:rPr>
        <w:t>Instrument of A</w:t>
      </w:r>
      <w:r w:rsidR="005C63A5" w:rsidRPr="005C63A5">
        <w:rPr>
          <w:rFonts w:ascii="Gill Sans MT" w:hAnsi="Gill Sans MT"/>
          <w:i w:val="0"/>
        </w:rPr>
        <w:t xml:space="preserve">greement </w:t>
      </w:r>
    </w:p>
    <w:p w:rsidR="009D6950" w:rsidRPr="00EC4126" w:rsidRDefault="009D6950" w:rsidP="00EC4126">
      <w:pPr>
        <w:numPr>
          <w:ilvl w:val="0"/>
          <w:numId w:val="1"/>
        </w:numPr>
        <w:rPr>
          <w:rFonts w:ascii="Gill Sans MT" w:hAnsi="Gill Sans MT"/>
          <w:i w:val="0"/>
        </w:rPr>
      </w:pPr>
      <w:r w:rsidRPr="005C63A5">
        <w:rPr>
          <w:rFonts w:ascii="Gill Sans MT" w:hAnsi="Gill Sans MT"/>
          <w:i w:val="0"/>
        </w:rPr>
        <w:t xml:space="preserve">Proposal letter from </w:t>
      </w:r>
      <w:r w:rsidR="00F81CC6">
        <w:rPr>
          <w:rFonts w:ascii="Gill Sans MT" w:hAnsi="Gill Sans MT"/>
          <w:i w:val="0"/>
          <w:szCs w:val="24"/>
        </w:rPr>
        <w:t>[ORGANISATION]</w:t>
      </w:r>
    </w:p>
    <w:p w:rsidR="00922C98" w:rsidRPr="005C63A5" w:rsidRDefault="000509A1" w:rsidP="009D6950">
      <w:pPr>
        <w:numPr>
          <w:ilvl w:val="0"/>
          <w:numId w:val="1"/>
        </w:numPr>
        <w:rPr>
          <w:rFonts w:ascii="Gill Sans MT" w:hAnsi="Gill Sans MT"/>
          <w:i w:val="0"/>
        </w:rPr>
      </w:pPr>
      <w:r w:rsidRPr="000509A1">
        <w:rPr>
          <w:rFonts w:ascii="Gill Sans MT" w:hAnsi="Gill Sans MT"/>
          <w:i w:val="0"/>
        </w:rPr>
        <w:t>Risk Assessment</w:t>
      </w:r>
      <w:r>
        <w:rPr>
          <w:rFonts w:ascii="Gill Sans MT" w:hAnsi="Gill Sans MT"/>
          <w:i w:val="0"/>
        </w:rPr>
        <w:t xml:space="preserve"> </w:t>
      </w:r>
      <w:r w:rsidRPr="000509A1">
        <w:rPr>
          <w:rFonts w:ascii="Gill Sans MT" w:hAnsi="Gill Sans MT"/>
          <w:i w:val="0"/>
        </w:rPr>
        <w:t>- Second Hand Items Shed-</w:t>
      </w:r>
      <w:proofErr w:type="spellStart"/>
      <w:r w:rsidRPr="000509A1">
        <w:rPr>
          <w:rFonts w:ascii="Gill Sans MT" w:hAnsi="Gill Sans MT"/>
          <w:i w:val="0"/>
        </w:rPr>
        <w:t>MRF</w:t>
      </w:r>
      <w:proofErr w:type="spellEnd"/>
      <w:r w:rsidRPr="000509A1">
        <w:rPr>
          <w:rFonts w:ascii="Gill Sans MT" w:hAnsi="Gill Sans MT"/>
          <w:i w:val="0"/>
        </w:rPr>
        <w:t xml:space="preserve"> 2023</w:t>
      </w:r>
    </w:p>
    <w:p w:rsidR="009D6950" w:rsidRPr="005C63A5" w:rsidRDefault="00F81CC6" w:rsidP="009D6950">
      <w:pPr>
        <w:numPr>
          <w:ilvl w:val="0"/>
          <w:numId w:val="1"/>
        </w:numPr>
        <w:rPr>
          <w:rFonts w:ascii="Gill Sans MT" w:hAnsi="Gill Sans MT"/>
          <w:i w:val="0"/>
        </w:rPr>
      </w:pPr>
      <w:r>
        <w:rPr>
          <w:rFonts w:ascii="Gill Sans MT" w:hAnsi="Gill Sans MT"/>
          <w:i w:val="0"/>
          <w:szCs w:val="24"/>
        </w:rPr>
        <w:t>[ORGANISATION]</w:t>
      </w:r>
      <w:r w:rsidR="009D6950" w:rsidRPr="005C63A5">
        <w:rPr>
          <w:rFonts w:ascii="Gill Sans MT" w:hAnsi="Gill Sans MT"/>
          <w:i w:val="0"/>
        </w:rPr>
        <w:t xml:space="preserve"> </w:t>
      </w:r>
      <w:r w:rsidR="00EC4126">
        <w:rPr>
          <w:rFonts w:ascii="Gill Sans MT" w:hAnsi="Gill Sans MT"/>
          <w:i w:val="0"/>
        </w:rPr>
        <w:t xml:space="preserve">Certificate of </w:t>
      </w:r>
      <w:r w:rsidR="00AD0ABD">
        <w:rPr>
          <w:rFonts w:ascii="Gill Sans MT" w:hAnsi="Gill Sans MT"/>
          <w:i w:val="0"/>
        </w:rPr>
        <w:t xml:space="preserve">Currency </w:t>
      </w:r>
      <w:r w:rsidR="00C6099A">
        <w:rPr>
          <w:rFonts w:ascii="Gill Sans MT" w:hAnsi="Gill Sans MT"/>
          <w:i w:val="0"/>
        </w:rPr>
        <w:t xml:space="preserve">– Public Liability </w:t>
      </w:r>
      <w:r w:rsidR="00EC4126">
        <w:rPr>
          <w:rFonts w:ascii="Gill Sans MT" w:hAnsi="Gill Sans MT"/>
          <w:i w:val="0"/>
        </w:rPr>
        <w:t>Insurance</w:t>
      </w:r>
      <w:r w:rsidR="00F65376" w:rsidRPr="005C63A5">
        <w:rPr>
          <w:rFonts w:ascii="Gill Sans MT" w:hAnsi="Gill Sans MT"/>
          <w:i w:val="0"/>
        </w:rPr>
        <w:t xml:space="preserve"> valid </w:t>
      </w:r>
      <w:r>
        <w:rPr>
          <w:rFonts w:ascii="Gill Sans MT" w:hAnsi="Gill Sans MT"/>
          <w:i w:val="0"/>
        </w:rPr>
        <w:t>…</w:t>
      </w:r>
    </w:p>
    <w:p w:rsidR="00F65376" w:rsidRPr="005C63A5" w:rsidRDefault="00F65376" w:rsidP="00F65376">
      <w:pPr>
        <w:rPr>
          <w:rFonts w:ascii="Gill Sans MT" w:hAnsi="Gill Sans MT"/>
          <w:i w:val="0"/>
        </w:rPr>
      </w:pPr>
    </w:p>
    <w:p w:rsidR="000509A1" w:rsidRPr="00DB38BA" w:rsidRDefault="000509A1" w:rsidP="000509A1">
      <w:pPr>
        <w:pStyle w:val="Default"/>
        <w:tabs>
          <w:tab w:val="left" w:pos="567"/>
        </w:tabs>
        <w:spacing w:before="60" w:after="60"/>
        <w:jc w:val="both"/>
        <w:rPr>
          <w:rFonts w:asciiTheme="minorHAnsi" w:hAnsiTheme="minorHAnsi" w:cstheme="minorHAnsi"/>
          <w:color w:val="auto"/>
        </w:rPr>
      </w:pPr>
      <w:r w:rsidRPr="00DB38BA">
        <w:rPr>
          <w:rFonts w:asciiTheme="minorHAnsi" w:hAnsiTheme="minorHAnsi" w:cstheme="minorHAnsi"/>
          <w:color w:val="auto"/>
        </w:rPr>
        <w:t xml:space="preserve">All documents listed comprise the contract between both parties. </w:t>
      </w:r>
    </w:p>
    <w:p w:rsidR="00D917CD" w:rsidRDefault="00D917CD" w:rsidP="00716A7C">
      <w:pPr>
        <w:tabs>
          <w:tab w:val="right" w:pos="9356"/>
        </w:tabs>
        <w:jc w:val="both"/>
        <w:rPr>
          <w:rFonts w:ascii="Gill Sans MT" w:hAnsi="Gill Sans MT"/>
          <w:i w:val="0"/>
          <w:szCs w:val="24"/>
        </w:rPr>
      </w:pPr>
    </w:p>
    <w:p w:rsidR="005C63A5" w:rsidRDefault="005C63A5" w:rsidP="00716A7C">
      <w:pPr>
        <w:tabs>
          <w:tab w:val="right" w:pos="9356"/>
        </w:tabs>
        <w:jc w:val="both"/>
        <w:rPr>
          <w:rFonts w:ascii="Gill Sans MT" w:hAnsi="Gill Sans MT"/>
          <w:i w:val="0"/>
          <w:szCs w:val="24"/>
        </w:rPr>
      </w:pPr>
      <w:r>
        <w:rPr>
          <w:rFonts w:ascii="Gill Sans MT" w:hAnsi="Gill Sans MT"/>
          <w:i w:val="0"/>
          <w:szCs w:val="24"/>
        </w:rPr>
        <w:t xml:space="preserve">To commence this contract please review all documents and </w:t>
      </w:r>
      <w:r w:rsidR="00C93F63">
        <w:rPr>
          <w:rFonts w:ascii="Gill Sans MT" w:hAnsi="Gill Sans MT"/>
          <w:i w:val="0"/>
          <w:szCs w:val="24"/>
        </w:rPr>
        <w:t>confirm the agreement</w:t>
      </w:r>
      <w:r>
        <w:rPr>
          <w:rFonts w:ascii="Gill Sans MT" w:hAnsi="Gill Sans MT"/>
          <w:i w:val="0"/>
          <w:szCs w:val="24"/>
        </w:rPr>
        <w:t xml:space="preserve"> by signing the attached Instrument of Agreement. </w:t>
      </w:r>
    </w:p>
    <w:p w:rsidR="005C63A5" w:rsidRDefault="005C63A5" w:rsidP="00716A7C">
      <w:pPr>
        <w:tabs>
          <w:tab w:val="right" w:pos="9356"/>
        </w:tabs>
        <w:jc w:val="both"/>
        <w:rPr>
          <w:rFonts w:ascii="Gill Sans MT" w:hAnsi="Gill Sans MT"/>
          <w:i w:val="0"/>
          <w:szCs w:val="24"/>
        </w:rPr>
      </w:pPr>
    </w:p>
    <w:p w:rsidR="00D917CD" w:rsidRDefault="00D917CD" w:rsidP="00716A7C">
      <w:pPr>
        <w:tabs>
          <w:tab w:val="right" w:pos="9356"/>
        </w:tabs>
        <w:jc w:val="both"/>
        <w:rPr>
          <w:rFonts w:ascii="Gill Sans MT" w:hAnsi="Gill Sans MT"/>
          <w:i w:val="0"/>
          <w:szCs w:val="24"/>
        </w:rPr>
      </w:pPr>
    </w:p>
    <w:p w:rsidR="001B6D47" w:rsidRPr="00072D09" w:rsidRDefault="001B6D47" w:rsidP="00716A7C">
      <w:pPr>
        <w:tabs>
          <w:tab w:val="right" w:pos="9356"/>
        </w:tabs>
        <w:jc w:val="both"/>
        <w:rPr>
          <w:rFonts w:ascii="Gill Sans MT" w:hAnsi="Gill Sans MT"/>
          <w:i w:val="0"/>
          <w:szCs w:val="24"/>
        </w:rPr>
      </w:pPr>
    </w:p>
    <w:p w:rsidR="00D9038C" w:rsidRPr="00072D09" w:rsidRDefault="00D9038C" w:rsidP="009E6064">
      <w:pPr>
        <w:jc w:val="both"/>
        <w:outlineLvl w:val="0"/>
        <w:rPr>
          <w:rFonts w:ascii="Gill Sans MT" w:hAnsi="Gill Sans MT"/>
          <w:i w:val="0"/>
          <w:szCs w:val="24"/>
        </w:rPr>
      </w:pPr>
      <w:r w:rsidRPr="00072D09">
        <w:rPr>
          <w:rFonts w:ascii="Gill Sans MT" w:hAnsi="Gill Sans MT"/>
          <w:i w:val="0"/>
          <w:szCs w:val="24"/>
        </w:rPr>
        <w:t>Yours faithfully</w:t>
      </w:r>
    </w:p>
    <w:p w:rsidR="009E6064" w:rsidRPr="00072D09" w:rsidRDefault="009E6064" w:rsidP="009E6064">
      <w:pPr>
        <w:jc w:val="both"/>
        <w:outlineLvl w:val="0"/>
        <w:rPr>
          <w:rFonts w:ascii="Gill Sans MT" w:hAnsi="Gill Sans MT"/>
          <w:i w:val="0"/>
          <w:szCs w:val="24"/>
        </w:rPr>
      </w:pPr>
    </w:p>
    <w:p w:rsidR="002074D7" w:rsidRPr="00072D09" w:rsidRDefault="002074D7" w:rsidP="008E2BB0">
      <w:pPr>
        <w:jc w:val="both"/>
        <w:rPr>
          <w:rFonts w:ascii="Gill Sans MT" w:hAnsi="Gill Sans MT"/>
          <w:i w:val="0"/>
          <w:szCs w:val="24"/>
        </w:rPr>
      </w:pPr>
    </w:p>
    <w:p w:rsidR="002074D7" w:rsidRPr="00072D09" w:rsidRDefault="002074D7" w:rsidP="008E2BB0">
      <w:pPr>
        <w:jc w:val="both"/>
        <w:rPr>
          <w:rFonts w:ascii="Gill Sans MT" w:hAnsi="Gill Sans MT"/>
          <w:i w:val="0"/>
          <w:szCs w:val="24"/>
        </w:rPr>
      </w:pPr>
    </w:p>
    <w:p w:rsidR="002074D7" w:rsidRPr="00072D09" w:rsidRDefault="002074D7" w:rsidP="008E2BB0">
      <w:pPr>
        <w:jc w:val="both"/>
        <w:rPr>
          <w:rFonts w:ascii="Gill Sans MT" w:hAnsi="Gill Sans MT"/>
          <w:i w:val="0"/>
          <w:szCs w:val="24"/>
        </w:rPr>
      </w:pPr>
    </w:p>
    <w:p w:rsidR="00971A0B" w:rsidRDefault="00971A0B" w:rsidP="008E2BB0">
      <w:pPr>
        <w:jc w:val="both"/>
        <w:rPr>
          <w:rFonts w:ascii="Gill Sans MT" w:hAnsi="Gill Sans MT"/>
          <w:i w:val="0"/>
          <w:szCs w:val="24"/>
        </w:rPr>
      </w:pPr>
    </w:p>
    <w:p w:rsidR="00F81CC6" w:rsidRDefault="00F81CC6" w:rsidP="008E2BB0">
      <w:pPr>
        <w:jc w:val="both"/>
        <w:rPr>
          <w:rFonts w:ascii="Gill Sans MT" w:hAnsi="Gill Sans MT"/>
          <w:i w:val="0"/>
          <w:szCs w:val="24"/>
        </w:rPr>
      </w:pPr>
    </w:p>
    <w:p w:rsidR="00F81CC6" w:rsidRPr="00072D09" w:rsidRDefault="00F81CC6" w:rsidP="008E2BB0">
      <w:pPr>
        <w:jc w:val="both"/>
        <w:rPr>
          <w:rFonts w:ascii="Gill Sans MT" w:hAnsi="Gill Sans MT"/>
          <w:i w:val="0"/>
          <w:szCs w:val="24"/>
        </w:rPr>
      </w:pPr>
    </w:p>
    <w:p w:rsidR="002074D7" w:rsidRDefault="002074D7" w:rsidP="008E2BB0">
      <w:pPr>
        <w:jc w:val="both"/>
        <w:rPr>
          <w:rFonts w:ascii="Gill Sans MT" w:hAnsi="Gill Sans MT"/>
          <w:b/>
          <w:i w:val="0"/>
          <w:szCs w:val="24"/>
        </w:rPr>
      </w:pPr>
    </w:p>
    <w:p w:rsidR="005C63A5" w:rsidRDefault="005C63A5" w:rsidP="008E2BB0">
      <w:pPr>
        <w:jc w:val="both"/>
        <w:rPr>
          <w:rFonts w:ascii="Gill Sans MT" w:hAnsi="Gill Sans MT"/>
          <w:b/>
          <w:i w:val="0"/>
          <w:szCs w:val="24"/>
        </w:rPr>
      </w:pPr>
    </w:p>
    <w:p w:rsidR="007C4883" w:rsidRDefault="007C4883" w:rsidP="008E2BB0">
      <w:pPr>
        <w:jc w:val="both"/>
        <w:rPr>
          <w:rFonts w:ascii="Gill Sans MT" w:hAnsi="Gill Sans MT"/>
          <w:b/>
          <w:i w:val="0"/>
          <w:szCs w:val="24"/>
        </w:rPr>
      </w:pPr>
    </w:p>
    <w:p w:rsidR="000509A1" w:rsidRDefault="000509A1" w:rsidP="008E2BB0">
      <w:pPr>
        <w:jc w:val="both"/>
        <w:rPr>
          <w:rFonts w:ascii="Gill Sans MT" w:hAnsi="Gill Sans MT"/>
          <w:b/>
          <w:i w:val="0"/>
          <w:szCs w:val="24"/>
        </w:rPr>
      </w:pPr>
    </w:p>
    <w:p w:rsidR="008F5D32" w:rsidRDefault="008F5D32" w:rsidP="008E2BB0">
      <w:pPr>
        <w:jc w:val="both"/>
        <w:rPr>
          <w:rFonts w:ascii="Gill Sans MT" w:hAnsi="Gill Sans MT"/>
          <w:b/>
          <w:i w:val="0"/>
          <w:szCs w:val="24"/>
        </w:rPr>
      </w:pPr>
    </w:p>
    <w:p w:rsidR="005C63A5" w:rsidRPr="00DB38BA" w:rsidRDefault="005C63A5" w:rsidP="008F5D32">
      <w:pPr>
        <w:jc w:val="center"/>
        <w:rPr>
          <w:rFonts w:asciiTheme="minorHAnsi" w:hAnsiTheme="minorHAnsi" w:cstheme="minorHAnsi"/>
          <w:szCs w:val="24"/>
        </w:rPr>
      </w:pPr>
      <w:r w:rsidRPr="00DB38BA">
        <w:rPr>
          <w:rFonts w:asciiTheme="minorHAnsi" w:hAnsiTheme="minorHAnsi" w:cstheme="minorHAnsi"/>
          <w:szCs w:val="24"/>
        </w:rPr>
        <w:lastRenderedPageBreak/>
        <w:t>INSTRUMENT OF AGREEMENT</w:t>
      </w:r>
    </w:p>
    <w:p w:rsidR="008F5D32" w:rsidRPr="00DB38BA" w:rsidRDefault="008F5D32" w:rsidP="008F5D32">
      <w:pPr>
        <w:jc w:val="center"/>
        <w:rPr>
          <w:rFonts w:asciiTheme="minorHAnsi" w:hAnsiTheme="minorHAnsi" w:cstheme="minorHAnsi"/>
          <w:szCs w:val="24"/>
        </w:rPr>
      </w:pPr>
    </w:p>
    <w:p w:rsidR="008F5D32" w:rsidRPr="00DB38BA" w:rsidRDefault="005C63A5" w:rsidP="000509A1">
      <w:pPr>
        <w:pStyle w:val="Default"/>
        <w:spacing w:line="360" w:lineRule="auto"/>
        <w:ind w:left="567" w:right="567"/>
        <w:jc w:val="center"/>
        <w:rPr>
          <w:rFonts w:asciiTheme="minorHAnsi" w:hAnsiTheme="minorHAnsi" w:cstheme="minorHAnsi"/>
        </w:rPr>
      </w:pPr>
      <w:r w:rsidRPr="00DB38BA">
        <w:rPr>
          <w:rFonts w:asciiTheme="minorHAnsi" w:hAnsiTheme="minorHAnsi" w:cstheme="minorHAnsi"/>
          <w:color w:val="auto"/>
        </w:rPr>
        <w:t xml:space="preserve">THIS AGREEMENT is made </w:t>
      </w:r>
    </w:p>
    <w:p w:rsidR="005C63A5" w:rsidRPr="00DB38BA" w:rsidRDefault="005C63A5" w:rsidP="005C63A5">
      <w:pPr>
        <w:rPr>
          <w:rFonts w:asciiTheme="minorHAnsi" w:hAnsiTheme="minorHAnsi" w:cstheme="minorHAnsi"/>
        </w:rPr>
      </w:pPr>
      <w:r w:rsidRPr="00DB38BA">
        <w:rPr>
          <w:rFonts w:asciiTheme="minorHAnsi" w:hAnsiTheme="minorHAnsi" w:cstheme="minorHAnsi"/>
        </w:rPr>
        <w:t xml:space="preserve">BETWEEN </w:t>
      </w:r>
    </w:p>
    <w:p w:rsidR="005C63A5" w:rsidRPr="00DB38BA" w:rsidRDefault="005C63A5" w:rsidP="005C63A5">
      <w:pPr>
        <w:rPr>
          <w:rFonts w:asciiTheme="minorHAnsi" w:hAnsiTheme="minorHAnsi" w:cstheme="minorHAnsi"/>
        </w:rPr>
      </w:pPr>
    </w:p>
    <w:p w:rsidR="005C63A5" w:rsidRPr="00DB38BA" w:rsidRDefault="005C63A5" w:rsidP="005C63A5">
      <w:pPr>
        <w:rPr>
          <w:rFonts w:asciiTheme="minorHAnsi" w:hAnsiTheme="minorHAnsi" w:cstheme="minorHAnsi"/>
        </w:rPr>
      </w:pPr>
      <w:r w:rsidRPr="00DB38BA">
        <w:rPr>
          <w:rFonts w:asciiTheme="minorHAnsi" w:hAnsiTheme="minorHAnsi" w:cstheme="minorHAnsi"/>
          <w:b/>
          <w:sz w:val="28"/>
          <w:szCs w:val="28"/>
        </w:rPr>
        <w:t>Cowra Shire Council</w:t>
      </w:r>
      <w:r w:rsidRPr="00DB38BA">
        <w:rPr>
          <w:rFonts w:asciiTheme="minorHAnsi" w:hAnsiTheme="minorHAnsi" w:cstheme="minorHAnsi"/>
        </w:rPr>
        <w:t>, Private Bag 342, Cowra, NSW 2794.</w:t>
      </w:r>
      <w:r w:rsidR="00F003C9" w:rsidRPr="00DB38BA">
        <w:rPr>
          <w:rFonts w:asciiTheme="minorHAnsi" w:hAnsiTheme="minorHAnsi" w:cstheme="minorHAnsi"/>
        </w:rPr>
        <w:t xml:space="preserve"> (Council)</w:t>
      </w:r>
    </w:p>
    <w:p w:rsidR="005C63A5" w:rsidRPr="00DB38BA" w:rsidRDefault="005C63A5" w:rsidP="005C63A5">
      <w:pPr>
        <w:rPr>
          <w:rFonts w:asciiTheme="minorHAnsi" w:hAnsiTheme="minorHAnsi" w:cstheme="minorHAnsi"/>
        </w:rPr>
      </w:pPr>
    </w:p>
    <w:p w:rsidR="005C63A5" w:rsidRPr="00DB38BA" w:rsidRDefault="005C63A5" w:rsidP="005C63A5">
      <w:pPr>
        <w:rPr>
          <w:rFonts w:asciiTheme="minorHAnsi" w:hAnsiTheme="minorHAnsi" w:cstheme="minorHAnsi"/>
        </w:rPr>
      </w:pPr>
      <w:r w:rsidRPr="00DB38BA">
        <w:rPr>
          <w:rFonts w:asciiTheme="minorHAnsi" w:hAnsiTheme="minorHAnsi" w:cstheme="minorHAnsi"/>
        </w:rPr>
        <w:t xml:space="preserve">AND </w:t>
      </w:r>
      <w:r w:rsidRPr="00DB38BA">
        <w:rPr>
          <w:rFonts w:asciiTheme="minorHAnsi" w:hAnsiTheme="minorHAnsi" w:cstheme="minorHAnsi"/>
          <w:b/>
        </w:rPr>
        <w:t xml:space="preserve"> </w:t>
      </w:r>
    </w:p>
    <w:p w:rsidR="005C63A5" w:rsidRPr="00DB38BA" w:rsidRDefault="005C63A5" w:rsidP="005C63A5">
      <w:pPr>
        <w:rPr>
          <w:rFonts w:asciiTheme="minorHAnsi" w:hAnsiTheme="minorHAnsi" w:cstheme="minorHAnsi"/>
          <w:b/>
          <w:sz w:val="28"/>
          <w:szCs w:val="28"/>
        </w:rPr>
      </w:pPr>
    </w:p>
    <w:p w:rsidR="005C63A5" w:rsidRPr="00DB38BA" w:rsidRDefault="00F81CC6" w:rsidP="001D441E">
      <w:pPr>
        <w:jc w:val="both"/>
        <w:rPr>
          <w:rFonts w:asciiTheme="minorHAnsi" w:hAnsiTheme="minorHAnsi" w:cstheme="minorHAnsi"/>
          <w:i w:val="0"/>
          <w:szCs w:val="24"/>
        </w:rPr>
      </w:pPr>
      <w:r>
        <w:rPr>
          <w:rFonts w:asciiTheme="minorHAnsi" w:hAnsiTheme="minorHAnsi" w:cstheme="minorHAnsi"/>
          <w:b/>
          <w:sz w:val="28"/>
          <w:szCs w:val="28"/>
        </w:rPr>
        <w:t>[organisation]</w:t>
      </w:r>
    </w:p>
    <w:p w:rsidR="005C63A5" w:rsidRPr="00DB38BA" w:rsidRDefault="005C63A5" w:rsidP="008E2BB0">
      <w:pPr>
        <w:jc w:val="both"/>
        <w:rPr>
          <w:rFonts w:asciiTheme="minorHAnsi" w:hAnsiTheme="minorHAnsi" w:cstheme="minorHAnsi"/>
          <w:b/>
          <w:i w:val="0"/>
          <w:szCs w:val="24"/>
        </w:rPr>
      </w:pPr>
    </w:p>
    <w:p w:rsidR="00A162F0" w:rsidRPr="00DB38BA" w:rsidRDefault="00A162F0" w:rsidP="00A162F0">
      <w:pPr>
        <w:pStyle w:val="CM16"/>
        <w:spacing w:after="0" w:line="360" w:lineRule="auto"/>
        <w:jc w:val="both"/>
        <w:rPr>
          <w:rFonts w:asciiTheme="minorHAnsi" w:hAnsiTheme="minorHAnsi" w:cstheme="minorHAnsi"/>
          <w:b/>
          <w:bCs/>
        </w:rPr>
      </w:pPr>
      <w:r w:rsidRPr="00DB38BA">
        <w:rPr>
          <w:rFonts w:asciiTheme="minorHAnsi" w:hAnsiTheme="minorHAnsi" w:cstheme="minorHAnsi"/>
          <w:b/>
          <w:bCs/>
        </w:rPr>
        <w:t xml:space="preserve">IT IS AGREED: </w:t>
      </w:r>
    </w:p>
    <w:p w:rsidR="004B5C18" w:rsidRDefault="006567D1" w:rsidP="006567D1">
      <w:pPr>
        <w:pStyle w:val="ListParagraph"/>
        <w:numPr>
          <w:ilvl w:val="0"/>
          <w:numId w:val="5"/>
        </w:numPr>
        <w:rPr>
          <w:rFonts w:asciiTheme="minorHAnsi" w:hAnsiTheme="minorHAnsi" w:cstheme="minorHAnsi"/>
          <w:i w:val="0"/>
        </w:rPr>
      </w:pPr>
      <w:r w:rsidRPr="00DB38BA">
        <w:rPr>
          <w:rFonts w:asciiTheme="minorHAnsi" w:hAnsiTheme="minorHAnsi" w:cstheme="minorHAnsi"/>
          <w:i w:val="0"/>
        </w:rPr>
        <w:t>TERM</w:t>
      </w:r>
      <w:r w:rsidR="001D441E" w:rsidRPr="00DB38BA">
        <w:rPr>
          <w:rFonts w:asciiTheme="minorHAnsi" w:hAnsiTheme="minorHAnsi" w:cstheme="minorHAnsi"/>
          <w:i w:val="0"/>
        </w:rPr>
        <w:t>:</w:t>
      </w:r>
      <w:r w:rsidRPr="00DB38BA">
        <w:rPr>
          <w:rFonts w:asciiTheme="minorHAnsi" w:hAnsiTheme="minorHAnsi" w:cstheme="minorHAnsi"/>
          <w:i w:val="0"/>
        </w:rPr>
        <w:t xml:space="preserve"> </w:t>
      </w:r>
    </w:p>
    <w:p w:rsidR="006567D1" w:rsidRPr="00DB38BA" w:rsidRDefault="006567D1" w:rsidP="004B5C18">
      <w:pPr>
        <w:pStyle w:val="ListParagraph"/>
        <w:rPr>
          <w:rFonts w:asciiTheme="minorHAnsi" w:hAnsiTheme="minorHAnsi" w:cstheme="minorHAnsi"/>
          <w:i w:val="0"/>
        </w:rPr>
      </w:pPr>
      <w:r w:rsidRPr="00DB38BA">
        <w:rPr>
          <w:rFonts w:asciiTheme="minorHAnsi" w:hAnsiTheme="minorHAnsi" w:cstheme="minorHAnsi"/>
          <w:i w:val="0"/>
        </w:rPr>
        <w:t>The term of this agreement shall commence on [</w:t>
      </w:r>
      <w:r w:rsidR="00F81CC6">
        <w:rPr>
          <w:rFonts w:asciiTheme="minorHAnsi" w:hAnsiTheme="minorHAnsi" w:cstheme="minorHAnsi"/>
          <w:i w:val="0"/>
        </w:rPr>
        <w:t>Date</w:t>
      </w:r>
      <w:r w:rsidRPr="00DB38BA">
        <w:rPr>
          <w:rFonts w:asciiTheme="minorHAnsi" w:hAnsiTheme="minorHAnsi" w:cstheme="minorHAnsi"/>
          <w:i w:val="0"/>
        </w:rPr>
        <w:t>] and shall continue until terminated by either party upon 7 days written notice.</w:t>
      </w:r>
    </w:p>
    <w:p w:rsidR="00D5745C" w:rsidRPr="00DB38BA" w:rsidRDefault="00D5745C" w:rsidP="00D5745C">
      <w:pPr>
        <w:pStyle w:val="ListParagraph"/>
        <w:rPr>
          <w:rFonts w:asciiTheme="minorHAnsi" w:hAnsiTheme="minorHAnsi" w:cstheme="minorHAnsi"/>
          <w:i w:val="0"/>
        </w:rPr>
      </w:pPr>
    </w:p>
    <w:p w:rsidR="004B5C18" w:rsidRDefault="006567D1" w:rsidP="006567D1">
      <w:pPr>
        <w:pStyle w:val="ListParagraph"/>
        <w:numPr>
          <w:ilvl w:val="0"/>
          <w:numId w:val="5"/>
        </w:numPr>
        <w:rPr>
          <w:rFonts w:asciiTheme="minorHAnsi" w:hAnsiTheme="minorHAnsi" w:cstheme="minorHAnsi"/>
          <w:i w:val="0"/>
        </w:rPr>
      </w:pPr>
      <w:r w:rsidRPr="00DB38BA">
        <w:rPr>
          <w:rFonts w:asciiTheme="minorHAnsi" w:hAnsiTheme="minorHAnsi" w:cstheme="minorHAnsi"/>
          <w:i w:val="0"/>
        </w:rPr>
        <w:t>OPERATIONS</w:t>
      </w:r>
      <w:r w:rsidR="001D441E" w:rsidRPr="00DB38BA">
        <w:rPr>
          <w:rFonts w:asciiTheme="minorHAnsi" w:hAnsiTheme="minorHAnsi" w:cstheme="minorHAnsi"/>
          <w:i w:val="0"/>
        </w:rPr>
        <w:t>:</w:t>
      </w:r>
      <w:r w:rsidRPr="00DB38BA">
        <w:rPr>
          <w:rFonts w:asciiTheme="minorHAnsi" w:hAnsiTheme="minorHAnsi" w:cstheme="minorHAnsi"/>
          <w:i w:val="0"/>
        </w:rPr>
        <w:t xml:space="preserve"> </w:t>
      </w:r>
    </w:p>
    <w:p w:rsidR="006567D1" w:rsidRPr="00DB38BA" w:rsidRDefault="00F81CC6" w:rsidP="004B5C18">
      <w:pPr>
        <w:pStyle w:val="ListParagraph"/>
        <w:rPr>
          <w:rFonts w:asciiTheme="minorHAnsi" w:hAnsiTheme="minorHAnsi" w:cstheme="minorHAnsi"/>
          <w:i w:val="0"/>
        </w:rPr>
      </w:pPr>
      <w:r>
        <w:rPr>
          <w:rFonts w:asciiTheme="minorHAnsi" w:hAnsiTheme="minorHAnsi" w:cstheme="minorHAnsi"/>
          <w:i w:val="0"/>
        </w:rPr>
        <w:t>[Organisation]</w:t>
      </w:r>
      <w:r w:rsidR="006567D1" w:rsidRPr="00DB38BA">
        <w:rPr>
          <w:rFonts w:asciiTheme="minorHAnsi" w:hAnsiTheme="minorHAnsi" w:cstheme="minorHAnsi"/>
          <w:i w:val="0"/>
        </w:rPr>
        <w:t xml:space="preserve"> shall operate the second-hand shop at the Cowra </w:t>
      </w:r>
      <w:proofErr w:type="spellStart"/>
      <w:r w:rsidR="006567D1" w:rsidRPr="00DB38BA">
        <w:rPr>
          <w:rFonts w:asciiTheme="minorHAnsi" w:hAnsiTheme="minorHAnsi" w:cstheme="minorHAnsi"/>
          <w:i w:val="0"/>
        </w:rPr>
        <w:t>MRF</w:t>
      </w:r>
      <w:proofErr w:type="spellEnd"/>
      <w:r w:rsidR="006567D1" w:rsidRPr="00DB38BA">
        <w:rPr>
          <w:rFonts w:asciiTheme="minorHAnsi" w:hAnsiTheme="minorHAnsi" w:cstheme="minorHAnsi"/>
          <w:i w:val="0"/>
        </w:rPr>
        <w:t xml:space="preserve">. </w:t>
      </w:r>
      <w:r>
        <w:rPr>
          <w:rFonts w:asciiTheme="minorHAnsi" w:hAnsiTheme="minorHAnsi" w:cstheme="minorHAnsi"/>
          <w:i w:val="0"/>
        </w:rPr>
        <w:t xml:space="preserve">[ORGANISATION] </w:t>
      </w:r>
      <w:r w:rsidR="006567D1" w:rsidRPr="00DB38BA">
        <w:rPr>
          <w:rFonts w:asciiTheme="minorHAnsi" w:hAnsiTheme="minorHAnsi" w:cstheme="minorHAnsi"/>
          <w:i w:val="0"/>
        </w:rPr>
        <w:t>shall be responsible for the day-to-day operations of the shop, including but not limited to:</w:t>
      </w:r>
    </w:p>
    <w:p w:rsidR="001D441E" w:rsidRPr="00DB38BA" w:rsidRDefault="006567D1" w:rsidP="00DB38BA">
      <w:pPr>
        <w:pStyle w:val="ListParagraph"/>
        <w:numPr>
          <w:ilvl w:val="1"/>
          <w:numId w:val="6"/>
        </w:numPr>
        <w:rPr>
          <w:rFonts w:asciiTheme="minorHAnsi" w:hAnsiTheme="minorHAnsi" w:cstheme="minorHAnsi"/>
          <w:i w:val="0"/>
          <w:sz w:val="22"/>
        </w:rPr>
      </w:pPr>
      <w:r w:rsidRPr="00DB38BA">
        <w:rPr>
          <w:rFonts w:asciiTheme="minorHAnsi" w:hAnsiTheme="minorHAnsi" w:cstheme="minorHAnsi"/>
          <w:i w:val="0"/>
        </w:rPr>
        <w:t xml:space="preserve">Managing inventory; </w:t>
      </w:r>
      <w:r w:rsidR="00840E9B" w:rsidRPr="00DB38BA">
        <w:rPr>
          <w:rFonts w:asciiTheme="minorHAnsi" w:hAnsiTheme="minorHAnsi" w:cstheme="minorHAnsi"/>
          <w:i w:val="0"/>
        </w:rPr>
        <w:t>All inwards material is required to enter the site over the</w:t>
      </w:r>
      <w:r w:rsidR="001D441E" w:rsidRPr="00DB38BA">
        <w:rPr>
          <w:rFonts w:asciiTheme="minorHAnsi" w:hAnsiTheme="minorHAnsi" w:cstheme="minorHAnsi"/>
          <w:i w:val="0"/>
        </w:rPr>
        <w:t xml:space="preserve"> </w:t>
      </w:r>
      <w:r w:rsidR="00840E9B" w:rsidRPr="00DB38BA">
        <w:rPr>
          <w:rFonts w:asciiTheme="minorHAnsi" w:hAnsiTheme="minorHAnsi" w:cstheme="minorHAnsi"/>
          <w:i w:val="0"/>
        </w:rPr>
        <w:t xml:space="preserve">weighbridge and be assessed by Council staff </w:t>
      </w:r>
      <w:r w:rsidR="001D441E" w:rsidRPr="00DB38BA">
        <w:rPr>
          <w:rFonts w:asciiTheme="minorHAnsi" w:hAnsiTheme="minorHAnsi" w:cstheme="minorHAnsi"/>
          <w:i w:val="0"/>
        </w:rPr>
        <w:t xml:space="preserve">to determine </w:t>
      </w:r>
      <w:r w:rsidR="00840E9B" w:rsidRPr="00DB38BA">
        <w:rPr>
          <w:rFonts w:asciiTheme="minorHAnsi" w:hAnsiTheme="minorHAnsi" w:cstheme="minorHAnsi"/>
          <w:i w:val="0"/>
        </w:rPr>
        <w:t>suitab</w:t>
      </w:r>
      <w:r w:rsidR="001D441E" w:rsidRPr="00DB38BA">
        <w:rPr>
          <w:rFonts w:asciiTheme="minorHAnsi" w:hAnsiTheme="minorHAnsi" w:cstheme="minorHAnsi"/>
          <w:i w:val="0"/>
        </w:rPr>
        <w:t>ility</w:t>
      </w:r>
      <w:r w:rsidR="00840E9B" w:rsidRPr="00DB38BA">
        <w:rPr>
          <w:rFonts w:asciiTheme="minorHAnsi" w:hAnsiTheme="minorHAnsi" w:cstheme="minorHAnsi"/>
          <w:i w:val="0"/>
        </w:rPr>
        <w:t xml:space="preserve"> for diversion to the tip shop.</w:t>
      </w:r>
      <w:r w:rsidR="00CB7B32">
        <w:rPr>
          <w:rFonts w:asciiTheme="minorHAnsi" w:hAnsiTheme="minorHAnsi" w:cstheme="minorHAnsi"/>
          <w:i w:val="0"/>
        </w:rPr>
        <w:t xml:space="preserve"> This includes material brought to the site by </w:t>
      </w:r>
      <w:r w:rsidR="00F81CC6">
        <w:rPr>
          <w:rFonts w:asciiTheme="minorHAnsi" w:hAnsiTheme="minorHAnsi" w:cstheme="minorHAnsi"/>
          <w:i w:val="0"/>
        </w:rPr>
        <w:t xml:space="preserve">[ORGANISATION] </w:t>
      </w:r>
      <w:r w:rsidR="00CB7B32">
        <w:rPr>
          <w:rFonts w:asciiTheme="minorHAnsi" w:hAnsiTheme="minorHAnsi" w:cstheme="minorHAnsi"/>
          <w:i w:val="0"/>
        </w:rPr>
        <w:t>members.</w:t>
      </w:r>
      <w:r w:rsidR="00840E9B" w:rsidRPr="00DB38BA">
        <w:rPr>
          <w:rFonts w:asciiTheme="minorHAnsi" w:hAnsiTheme="minorHAnsi" w:cstheme="minorHAnsi"/>
          <w:i w:val="0"/>
        </w:rPr>
        <w:t xml:space="preserve"> </w:t>
      </w:r>
      <w:r w:rsidR="001D441E" w:rsidRPr="00DB38BA">
        <w:rPr>
          <w:rFonts w:asciiTheme="minorHAnsi" w:hAnsiTheme="minorHAnsi" w:cstheme="minorHAnsi"/>
          <w:i w:val="0"/>
          <w:sz w:val="22"/>
        </w:rPr>
        <w:t xml:space="preserve">This is </w:t>
      </w:r>
      <w:r w:rsidR="001D441E" w:rsidRPr="00DB38BA">
        <w:rPr>
          <w:rFonts w:asciiTheme="minorHAnsi" w:hAnsiTheme="minorHAnsi" w:cstheme="minorHAnsi"/>
          <w:i w:val="0"/>
          <w:iCs/>
        </w:rPr>
        <w:t>t</w:t>
      </w:r>
      <w:r w:rsidR="00840E9B" w:rsidRPr="00DB38BA">
        <w:rPr>
          <w:rFonts w:asciiTheme="minorHAnsi" w:hAnsiTheme="minorHAnsi" w:cstheme="minorHAnsi"/>
          <w:i w:val="0"/>
          <w:iCs/>
        </w:rPr>
        <w:t>o ensure material is not diverted through the tip shop to the waste cell without payment of the appropriate fee</w:t>
      </w:r>
      <w:r w:rsidR="001D441E" w:rsidRPr="00DB38BA">
        <w:rPr>
          <w:rFonts w:asciiTheme="minorHAnsi" w:hAnsiTheme="minorHAnsi" w:cstheme="minorHAnsi"/>
          <w:i w:val="0"/>
          <w:iCs/>
        </w:rPr>
        <w:t xml:space="preserve">. </w:t>
      </w:r>
      <w:r w:rsidR="00F81CC6">
        <w:rPr>
          <w:rFonts w:asciiTheme="minorHAnsi" w:hAnsiTheme="minorHAnsi" w:cstheme="minorHAnsi"/>
          <w:i w:val="0"/>
        </w:rPr>
        <w:t xml:space="preserve">[ORGANISATION] </w:t>
      </w:r>
      <w:r w:rsidR="001D441E" w:rsidRPr="00DB38BA">
        <w:rPr>
          <w:rFonts w:asciiTheme="minorHAnsi" w:hAnsiTheme="minorHAnsi" w:cstheme="minorHAnsi"/>
          <w:i w:val="0"/>
        </w:rPr>
        <w:t>will be required to regularly review stock levels t</w:t>
      </w:r>
      <w:r w:rsidR="001D441E" w:rsidRPr="00DB38BA">
        <w:rPr>
          <w:rFonts w:asciiTheme="minorHAnsi" w:hAnsiTheme="minorHAnsi" w:cstheme="minorHAnsi"/>
          <w:i w:val="0"/>
          <w:iCs/>
        </w:rPr>
        <w:t xml:space="preserve">o ensure excess material is not stored around the tip shop site; </w:t>
      </w:r>
    </w:p>
    <w:p w:rsidR="006567D1" w:rsidRPr="00DB38BA" w:rsidRDefault="008C75CB" w:rsidP="00DB38BA">
      <w:pPr>
        <w:pStyle w:val="ListParagraph"/>
        <w:numPr>
          <w:ilvl w:val="1"/>
          <w:numId w:val="6"/>
        </w:numPr>
        <w:rPr>
          <w:rFonts w:asciiTheme="minorHAnsi" w:hAnsiTheme="minorHAnsi" w:cstheme="minorHAnsi"/>
          <w:i w:val="0"/>
        </w:rPr>
      </w:pPr>
      <w:r w:rsidRPr="00DB38BA">
        <w:rPr>
          <w:rFonts w:asciiTheme="minorHAnsi" w:hAnsiTheme="minorHAnsi" w:cstheme="minorHAnsi"/>
          <w:i w:val="0"/>
        </w:rPr>
        <w:t xml:space="preserve">Prices set for goods sold is the responsibility of </w:t>
      </w:r>
      <w:r w:rsidR="00F81CC6">
        <w:rPr>
          <w:rFonts w:asciiTheme="minorHAnsi" w:hAnsiTheme="minorHAnsi" w:cstheme="minorHAnsi"/>
          <w:i w:val="0"/>
        </w:rPr>
        <w:t>[ORGANISATION</w:t>
      </w:r>
      <w:r w:rsidR="00F81CC6">
        <w:rPr>
          <w:rFonts w:asciiTheme="minorHAnsi" w:hAnsiTheme="minorHAnsi" w:cstheme="minorHAnsi"/>
          <w:i w:val="0"/>
        </w:rPr>
        <w:t>]</w:t>
      </w:r>
      <w:r w:rsidRPr="00DB38BA">
        <w:rPr>
          <w:rFonts w:asciiTheme="minorHAnsi" w:hAnsiTheme="minorHAnsi" w:cstheme="minorHAnsi"/>
          <w:i w:val="0"/>
        </w:rPr>
        <w:t>.</w:t>
      </w:r>
    </w:p>
    <w:p w:rsidR="006567D1" w:rsidRPr="00DB38BA" w:rsidRDefault="006567D1" w:rsidP="00DB38BA">
      <w:pPr>
        <w:pStyle w:val="ListParagraph"/>
        <w:numPr>
          <w:ilvl w:val="1"/>
          <w:numId w:val="6"/>
        </w:numPr>
        <w:rPr>
          <w:rFonts w:asciiTheme="minorHAnsi" w:hAnsiTheme="minorHAnsi" w:cstheme="minorHAnsi"/>
          <w:i w:val="0"/>
        </w:rPr>
      </w:pPr>
      <w:r w:rsidRPr="00DB38BA">
        <w:rPr>
          <w:rFonts w:asciiTheme="minorHAnsi" w:hAnsiTheme="minorHAnsi" w:cstheme="minorHAnsi"/>
          <w:i w:val="0"/>
        </w:rPr>
        <w:t>Collecting payment for items sold in the shop</w:t>
      </w:r>
      <w:r w:rsidR="008C75CB" w:rsidRPr="00DB38BA">
        <w:rPr>
          <w:rFonts w:asciiTheme="minorHAnsi" w:hAnsiTheme="minorHAnsi" w:cstheme="minorHAnsi"/>
          <w:i w:val="0"/>
        </w:rPr>
        <w:t xml:space="preserve"> is the responsibility of </w:t>
      </w:r>
      <w:r w:rsidR="00F81CC6">
        <w:rPr>
          <w:rFonts w:asciiTheme="minorHAnsi" w:hAnsiTheme="minorHAnsi" w:cstheme="minorHAnsi"/>
          <w:i w:val="0"/>
        </w:rPr>
        <w:t>[ORGANISATION</w:t>
      </w:r>
      <w:r w:rsidR="00F81CC6">
        <w:rPr>
          <w:rFonts w:asciiTheme="minorHAnsi" w:hAnsiTheme="minorHAnsi" w:cstheme="minorHAnsi"/>
          <w:i w:val="0"/>
        </w:rPr>
        <w:t>]</w:t>
      </w:r>
      <w:r w:rsidR="008C75CB" w:rsidRPr="00DB38BA">
        <w:rPr>
          <w:rFonts w:asciiTheme="minorHAnsi" w:hAnsiTheme="minorHAnsi" w:cstheme="minorHAnsi"/>
          <w:i w:val="0"/>
        </w:rPr>
        <w:t xml:space="preserve">. Cowra Council notes the attached certification that </w:t>
      </w:r>
      <w:r w:rsidR="00F81CC6">
        <w:rPr>
          <w:rFonts w:asciiTheme="minorHAnsi" w:hAnsiTheme="minorHAnsi" w:cstheme="minorHAnsi"/>
          <w:i w:val="0"/>
        </w:rPr>
        <w:t xml:space="preserve">[ORGANISATION] </w:t>
      </w:r>
      <w:r w:rsidR="008C75CB" w:rsidRPr="00DB38BA">
        <w:rPr>
          <w:rFonts w:asciiTheme="minorHAnsi" w:hAnsiTheme="minorHAnsi" w:cstheme="minorHAnsi"/>
          <w:i w:val="0"/>
        </w:rPr>
        <w:t xml:space="preserve">has been registered by the Australian Charities and Not-for-profits Commission. </w:t>
      </w:r>
    </w:p>
    <w:p w:rsidR="006567D1" w:rsidRPr="00DB38BA" w:rsidRDefault="006567D1" w:rsidP="00DB38BA">
      <w:pPr>
        <w:pStyle w:val="ListParagraph"/>
        <w:numPr>
          <w:ilvl w:val="1"/>
          <w:numId w:val="6"/>
        </w:numPr>
        <w:rPr>
          <w:rFonts w:asciiTheme="minorHAnsi" w:hAnsiTheme="minorHAnsi" w:cstheme="minorHAnsi"/>
          <w:i w:val="0"/>
        </w:rPr>
      </w:pPr>
      <w:r w:rsidRPr="00DB38BA">
        <w:rPr>
          <w:rFonts w:asciiTheme="minorHAnsi" w:hAnsiTheme="minorHAnsi" w:cstheme="minorHAnsi"/>
          <w:i w:val="0"/>
        </w:rPr>
        <w:t xml:space="preserve">Cleaning and maintaining the shop premises; </w:t>
      </w:r>
    </w:p>
    <w:p w:rsidR="006567D1" w:rsidRPr="00DB38BA" w:rsidRDefault="006567D1" w:rsidP="00DB38BA">
      <w:pPr>
        <w:pStyle w:val="ListParagraph"/>
        <w:numPr>
          <w:ilvl w:val="1"/>
          <w:numId w:val="6"/>
        </w:numPr>
        <w:rPr>
          <w:rFonts w:asciiTheme="minorHAnsi" w:hAnsiTheme="minorHAnsi" w:cstheme="minorHAnsi"/>
          <w:i w:val="0"/>
        </w:rPr>
      </w:pPr>
      <w:r w:rsidRPr="00DB38BA">
        <w:rPr>
          <w:rFonts w:asciiTheme="minorHAnsi" w:hAnsiTheme="minorHAnsi" w:cstheme="minorHAnsi"/>
          <w:i w:val="0"/>
        </w:rPr>
        <w:t xml:space="preserve">Providing customer service to patrons of the shop; </w:t>
      </w:r>
    </w:p>
    <w:p w:rsidR="006567D1" w:rsidRDefault="006567D1" w:rsidP="00DB38BA">
      <w:pPr>
        <w:pStyle w:val="ListParagraph"/>
        <w:numPr>
          <w:ilvl w:val="1"/>
          <w:numId w:val="6"/>
        </w:numPr>
        <w:rPr>
          <w:rFonts w:asciiTheme="minorHAnsi" w:hAnsiTheme="minorHAnsi" w:cstheme="minorHAnsi"/>
          <w:i w:val="0"/>
        </w:rPr>
      </w:pPr>
      <w:r w:rsidRPr="00DB38BA">
        <w:rPr>
          <w:rFonts w:asciiTheme="minorHAnsi" w:hAnsiTheme="minorHAnsi" w:cstheme="minorHAnsi"/>
          <w:i w:val="0"/>
        </w:rPr>
        <w:t xml:space="preserve">Complying with all applicable policies and regulations related to the operation of the </w:t>
      </w:r>
      <w:proofErr w:type="spellStart"/>
      <w:r w:rsidRPr="00DB38BA">
        <w:rPr>
          <w:rFonts w:asciiTheme="minorHAnsi" w:hAnsiTheme="minorHAnsi" w:cstheme="minorHAnsi"/>
          <w:i w:val="0"/>
        </w:rPr>
        <w:t>MRF</w:t>
      </w:r>
      <w:proofErr w:type="spellEnd"/>
      <w:r w:rsidRPr="00DB38BA">
        <w:rPr>
          <w:rFonts w:asciiTheme="minorHAnsi" w:hAnsiTheme="minorHAnsi" w:cstheme="minorHAnsi"/>
          <w:i w:val="0"/>
        </w:rPr>
        <w:t xml:space="preserve"> facility</w:t>
      </w:r>
      <w:r w:rsidR="006149C6" w:rsidRPr="00DB38BA">
        <w:rPr>
          <w:rFonts w:asciiTheme="minorHAnsi" w:hAnsiTheme="minorHAnsi" w:cstheme="minorHAnsi"/>
          <w:i w:val="0"/>
        </w:rPr>
        <w:t xml:space="preserve">. </w:t>
      </w:r>
    </w:p>
    <w:p w:rsidR="00CB7B32" w:rsidRDefault="00CB7B32" w:rsidP="00DB38BA">
      <w:pPr>
        <w:pStyle w:val="ListParagraph"/>
        <w:numPr>
          <w:ilvl w:val="1"/>
          <w:numId w:val="6"/>
        </w:numPr>
        <w:rPr>
          <w:rFonts w:asciiTheme="minorHAnsi" w:hAnsiTheme="minorHAnsi" w:cstheme="minorHAnsi"/>
          <w:i w:val="0"/>
        </w:rPr>
      </w:pPr>
      <w:r>
        <w:rPr>
          <w:rFonts w:asciiTheme="minorHAnsi" w:hAnsiTheme="minorHAnsi" w:cstheme="minorHAnsi"/>
          <w:i w:val="0"/>
        </w:rPr>
        <w:t xml:space="preserve">No other material at the </w:t>
      </w:r>
      <w:proofErr w:type="spellStart"/>
      <w:r>
        <w:rPr>
          <w:rFonts w:asciiTheme="minorHAnsi" w:hAnsiTheme="minorHAnsi" w:cstheme="minorHAnsi"/>
          <w:i w:val="0"/>
        </w:rPr>
        <w:t>MRF</w:t>
      </w:r>
      <w:proofErr w:type="spellEnd"/>
      <w:r>
        <w:rPr>
          <w:rFonts w:asciiTheme="minorHAnsi" w:hAnsiTheme="minorHAnsi" w:cstheme="minorHAnsi"/>
          <w:i w:val="0"/>
        </w:rPr>
        <w:t xml:space="preserve"> facility can be moved to or scavenged for the recycling shop without consultation with the </w:t>
      </w:r>
      <w:proofErr w:type="spellStart"/>
      <w:r>
        <w:rPr>
          <w:rFonts w:asciiTheme="minorHAnsi" w:hAnsiTheme="minorHAnsi" w:cstheme="minorHAnsi"/>
          <w:i w:val="0"/>
        </w:rPr>
        <w:t>MRF</w:t>
      </w:r>
      <w:proofErr w:type="spellEnd"/>
      <w:r>
        <w:rPr>
          <w:rFonts w:asciiTheme="minorHAnsi" w:hAnsiTheme="minorHAnsi" w:cstheme="minorHAnsi"/>
          <w:i w:val="0"/>
        </w:rPr>
        <w:t xml:space="preserve"> Supervisor. </w:t>
      </w:r>
    </w:p>
    <w:p w:rsidR="004B5C18" w:rsidRDefault="004B5C18" w:rsidP="004B5C18">
      <w:pPr>
        <w:pStyle w:val="ListParagraph"/>
        <w:ind w:left="2160"/>
        <w:rPr>
          <w:rFonts w:asciiTheme="minorHAnsi" w:hAnsiTheme="minorHAnsi" w:cstheme="minorHAnsi"/>
          <w:i w:val="0"/>
        </w:rPr>
      </w:pPr>
    </w:p>
    <w:p w:rsidR="004B5C18" w:rsidRDefault="004B5C18" w:rsidP="004B5C18">
      <w:pPr>
        <w:pStyle w:val="ListParagraph"/>
        <w:numPr>
          <w:ilvl w:val="0"/>
          <w:numId w:val="5"/>
        </w:numPr>
        <w:rPr>
          <w:rStyle w:val="SubtleEmphasis"/>
          <w:rFonts w:asciiTheme="minorHAnsi" w:hAnsiTheme="minorHAnsi" w:cstheme="minorHAnsi"/>
        </w:rPr>
      </w:pPr>
      <w:r>
        <w:rPr>
          <w:rStyle w:val="SubtleEmphasis"/>
          <w:rFonts w:asciiTheme="minorHAnsi" w:hAnsiTheme="minorHAnsi" w:cstheme="minorHAnsi"/>
        </w:rPr>
        <w:t xml:space="preserve">PUBLICITY AND ADVERTISING: </w:t>
      </w:r>
    </w:p>
    <w:p w:rsidR="004B5C18" w:rsidRPr="004B5C18" w:rsidRDefault="00F81CC6" w:rsidP="004B5C18">
      <w:pPr>
        <w:pStyle w:val="ListParagraph"/>
        <w:rPr>
          <w:rStyle w:val="SubtleEmphasis"/>
          <w:rFonts w:asciiTheme="minorHAnsi" w:hAnsiTheme="minorHAnsi" w:cstheme="minorHAnsi"/>
        </w:rPr>
      </w:pPr>
      <w:r>
        <w:rPr>
          <w:rStyle w:val="SubtleEmphasis"/>
          <w:rFonts w:asciiTheme="minorHAnsi" w:hAnsiTheme="minorHAnsi" w:cstheme="minorHAnsi"/>
        </w:rPr>
        <w:t xml:space="preserve">[ORGANISATION] </w:t>
      </w:r>
      <w:r w:rsidR="004B5C18" w:rsidRPr="004B5C18">
        <w:rPr>
          <w:rStyle w:val="SubtleEmphasis"/>
          <w:rFonts w:asciiTheme="minorHAnsi" w:hAnsiTheme="minorHAnsi" w:cstheme="minorHAnsi"/>
        </w:rPr>
        <w:t xml:space="preserve">shall not advertise or publicly comment on the </w:t>
      </w:r>
      <w:proofErr w:type="spellStart"/>
      <w:r w:rsidR="004B5C18">
        <w:rPr>
          <w:rStyle w:val="SubtleEmphasis"/>
          <w:rFonts w:asciiTheme="minorHAnsi" w:hAnsiTheme="minorHAnsi" w:cstheme="minorHAnsi"/>
        </w:rPr>
        <w:t>MRF</w:t>
      </w:r>
      <w:proofErr w:type="spellEnd"/>
      <w:r w:rsidR="004B5C18">
        <w:rPr>
          <w:rStyle w:val="SubtleEmphasis"/>
          <w:rFonts w:asciiTheme="minorHAnsi" w:hAnsiTheme="minorHAnsi" w:cstheme="minorHAnsi"/>
        </w:rPr>
        <w:t xml:space="preserve"> Second Hand Shop</w:t>
      </w:r>
      <w:r w:rsidR="000F03CB">
        <w:rPr>
          <w:rStyle w:val="SubtleEmphasis"/>
          <w:rFonts w:asciiTheme="minorHAnsi" w:hAnsiTheme="minorHAnsi" w:cstheme="minorHAnsi"/>
        </w:rPr>
        <w:t xml:space="preserve">, </w:t>
      </w:r>
      <w:r w:rsidR="004B5C18">
        <w:rPr>
          <w:rStyle w:val="SubtleEmphasis"/>
          <w:rFonts w:asciiTheme="minorHAnsi" w:hAnsiTheme="minorHAnsi" w:cstheme="minorHAnsi"/>
        </w:rPr>
        <w:t>this agreement</w:t>
      </w:r>
      <w:r w:rsidR="000F03CB">
        <w:rPr>
          <w:rStyle w:val="SubtleEmphasis"/>
          <w:rFonts w:asciiTheme="minorHAnsi" w:hAnsiTheme="minorHAnsi" w:cstheme="minorHAnsi"/>
        </w:rPr>
        <w:t xml:space="preserve">, Cowra Council or the </w:t>
      </w:r>
      <w:proofErr w:type="spellStart"/>
      <w:r w:rsidR="000F03CB">
        <w:rPr>
          <w:rStyle w:val="SubtleEmphasis"/>
          <w:rFonts w:asciiTheme="minorHAnsi" w:hAnsiTheme="minorHAnsi" w:cstheme="minorHAnsi"/>
        </w:rPr>
        <w:t>MRF</w:t>
      </w:r>
      <w:proofErr w:type="spellEnd"/>
      <w:r w:rsidR="000F03CB">
        <w:rPr>
          <w:rStyle w:val="SubtleEmphasis"/>
          <w:rFonts w:asciiTheme="minorHAnsi" w:hAnsiTheme="minorHAnsi" w:cstheme="minorHAnsi"/>
        </w:rPr>
        <w:t xml:space="preserve"> Facility </w:t>
      </w:r>
      <w:r w:rsidR="004B5C18" w:rsidRPr="004B5C18">
        <w:rPr>
          <w:rStyle w:val="SubtleEmphasis"/>
          <w:rFonts w:asciiTheme="minorHAnsi" w:hAnsiTheme="minorHAnsi" w:cstheme="minorHAnsi"/>
        </w:rPr>
        <w:t xml:space="preserve">without prior written consent from </w:t>
      </w:r>
      <w:r w:rsidR="004B5C18">
        <w:rPr>
          <w:rStyle w:val="SubtleEmphasis"/>
          <w:rFonts w:asciiTheme="minorHAnsi" w:hAnsiTheme="minorHAnsi" w:cstheme="minorHAnsi"/>
        </w:rPr>
        <w:t>Council.</w:t>
      </w:r>
      <w:r w:rsidR="004B5C18" w:rsidRPr="004B5C18">
        <w:rPr>
          <w:rStyle w:val="SubtleEmphasis"/>
          <w:rFonts w:asciiTheme="minorHAnsi" w:hAnsiTheme="minorHAnsi" w:cstheme="minorHAnsi"/>
        </w:rPr>
        <w:t xml:space="preserve"> Any breach of this clause shall be considered a material breach of the contract, and </w:t>
      </w:r>
      <w:r w:rsidR="004B5C18">
        <w:rPr>
          <w:rStyle w:val="SubtleEmphasis"/>
          <w:rFonts w:asciiTheme="minorHAnsi" w:hAnsiTheme="minorHAnsi" w:cstheme="minorHAnsi"/>
        </w:rPr>
        <w:t>Council</w:t>
      </w:r>
      <w:r w:rsidR="004B5C18" w:rsidRPr="004B5C18">
        <w:rPr>
          <w:rStyle w:val="SubtleEmphasis"/>
          <w:rFonts w:asciiTheme="minorHAnsi" w:hAnsiTheme="minorHAnsi" w:cstheme="minorHAnsi"/>
        </w:rPr>
        <w:t xml:space="preserve"> may terminate the contract immediately and seek damages for any losses resulting from such breach.</w:t>
      </w:r>
    </w:p>
    <w:p w:rsidR="006149C6" w:rsidRPr="00DB38BA" w:rsidRDefault="006149C6" w:rsidP="006567D1">
      <w:pPr>
        <w:pStyle w:val="ListParagraph"/>
        <w:rPr>
          <w:rFonts w:asciiTheme="minorHAnsi" w:hAnsiTheme="minorHAnsi" w:cstheme="minorHAnsi"/>
          <w:i w:val="0"/>
        </w:rPr>
      </w:pPr>
    </w:p>
    <w:p w:rsidR="004B5C18" w:rsidRDefault="006567D1" w:rsidP="006149C6">
      <w:pPr>
        <w:pStyle w:val="ListParagraph"/>
        <w:numPr>
          <w:ilvl w:val="0"/>
          <w:numId w:val="5"/>
        </w:numPr>
        <w:rPr>
          <w:rFonts w:asciiTheme="minorHAnsi" w:hAnsiTheme="minorHAnsi" w:cstheme="minorHAnsi"/>
          <w:i w:val="0"/>
        </w:rPr>
      </w:pPr>
      <w:r w:rsidRPr="00DB38BA">
        <w:rPr>
          <w:rFonts w:asciiTheme="minorHAnsi" w:hAnsiTheme="minorHAnsi" w:cstheme="minorHAnsi"/>
          <w:i w:val="0"/>
        </w:rPr>
        <w:t xml:space="preserve">FACILITIES </w:t>
      </w:r>
    </w:p>
    <w:p w:rsidR="006567D1" w:rsidRDefault="006567D1" w:rsidP="004B5C18">
      <w:pPr>
        <w:pStyle w:val="ListParagraph"/>
        <w:rPr>
          <w:rFonts w:asciiTheme="minorHAnsi" w:hAnsiTheme="minorHAnsi" w:cstheme="minorHAnsi"/>
          <w:i w:val="0"/>
        </w:rPr>
      </w:pPr>
      <w:r w:rsidRPr="00DB38BA">
        <w:rPr>
          <w:rFonts w:asciiTheme="minorHAnsi" w:hAnsiTheme="minorHAnsi" w:cstheme="minorHAnsi"/>
          <w:i w:val="0"/>
        </w:rPr>
        <w:t xml:space="preserve">The Council shall provide </w:t>
      </w:r>
      <w:r w:rsidR="00F81CC6">
        <w:rPr>
          <w:rFonts w:asciiTheme="minorHAnsi" w:hAnsiTheme="minorHAnsi" w:cstheme="minorHAnsi"/>
          <w:i w:val="0"/>
        </w:rPr>
        <w:t xml:space="preserve">[ORGANISATION] </w:t>
      </w:r>
      <w:r w:rsidRPr="00DB38BA">
        <w:rPr>
          <w:rFonts w:asciiTheme="minorHAnsi" w:hAnsiTheme="minorHAnsi" w:cstheme="minorHAnsi"/>
          <w:i w:val="0"/>
        </w:rPr>
        <w:t xml:space="preserve">with a space within the Council's waste facility to operate the second-hand shop. </w:t>
      </w:r>
      <w:r w:rsidR="004B5C18" w:rsidRPr="00DB38BA">
        <w:rPr>
          <w:rFonts w:asciiTheme="minorHAnsi" w:hAnsiTheme="minorHAnsi" w:cstheme="minorHAnsi"/>
          <w:i w:val="0"/>
          <w:szCs w:val="24"/>
        </w:rPr>
        <w:t xml:space="preserve">Acceptance of the proposal specifically refers to use of the facility only in the area of the current footprint of the existing </w:t>
      </w:r>
      <w:proofErr w:type="gramStart"/>
      <w:r w:rsidR="004B5C18" w:rsidRPr="00DB38BA">
        <w:rPr>
          <w:rFonts w:asciiTheme="minorHAnsi" w:hAnsiTheme="minorHAnsi" w:cstheme="minorHAnsi"/>
          <w:i w:val="0"/>
          <w:szCs w:val="24"/>
        </w:rPr>
        <w:t>second hand</w:t>
      </w:r>
      <w:proofErr w:type="gramEnd"/>
      <w:r w:rsidR="004B5C18" w:rsidRPr="00DB38BA">
        <w:rPr>
          <w:rFonts w:asciiTheme="minorHAnsi" w:hAnsiTheme="minorHAnsi" w:cstheme="minorHAnsi"/>
          <w:i w:val="0"/>
          <w:szCs w:val="24"/>
        </w:rPr>
        <w:t xml:space="preserve"> shop at Cowra Materials Recycling Facility</w:t>
      </w:r>
      <w:r w:rsidR="004B5C18">
        <w:rPr>
          <w:rFonts w:asciiTheme="minorHAnsi" w:hAnsiTheme="minorHAnsi" w:cstheme="minorHAnsi"/>
          <w:i w:val="0"/>
          <w:szCs w:val="24"/>
        </w:rPr>
        <w:t>.</w:t>
      </w:r>
      <w:r w:rsidR="004B5C18">
        <w:rPr>
          <w:rFonts w:asciiTheme="minorHAnsi" w:hAnsiTheme="minorHAnsi" w:cstheme="minorHAnsi"/>
          <w:i w:val="0"/>
        </w:rPr>
        <w:t xml:space="preserve"> </w:t>
      </w:r>
      <w:r w:rsidR="00F81CC6">
        <w:rPr>
          <w:rFonts w:asciiTheme="minorHAnsi" w:hAnsiTheme="minorHAnsi" w:cstheme="minorHAnsi"/>
          <w:i w:val="0"/>
        </w:rPr>
        <w:t xml:space="preserve">[ORGANISATION] </w:t>
      </w:r>
      <w:r w:rsidR="00DB38BA">
        <w:rPr>
          <w:rFonts w:asciiTheme="minorHAnsi" w:hAnsiTheme="minorHAnsi" w:cstheme="minorHAnsi"/>
          <w:i w:val="0"/>
        </w:rPr>
        <w:t xml:space="preserve">notes the attached Risk Assessment that details identified </w:t>
      </w:r>
      <w:proofErr w:type="spellStart"/>
      <w:r w:rsidR="00DB38BA">
        <w:rPr>
          <w:rFonts w:asciiTheme="minorHAnsi" w:hAnsiTheme="minorHAnsi" w:cstheme="minorHAnsi"/>
          <w:i w:val="0"/>
        </w:rPr>
        <w:t>WHS</w:t>
      </w:r>
      <w:proofErr w:type="spellEnd"/>
      <w:r w:rsidR="00DB38BA">
        <w:rPr>
          <w:rFonts w:asciiTheme="minorHAnsi" w:hAnsiTheme="minorHAnsi" w:cstheme="minorHAnsi"/>
          <w:i w:val="0"/>
        </w:rPr>
        <w:t xml:space="preserve"> hazards at the facility. </w:t>
      </w:r>
      <w:r w:rsidR="00F81CC6">
        <w:rPr>
          <w:rFonts w:asciiTheme="minorHAnsi" w:hAnsiTheme="minorHAnsi" w:cstheme="minorHAnsi"/>
          <w:i w:val="0"/>
        </w:rPr>
        <w:t xml:space="preserve">[ORGANISATION] </w:t>
      </w:r>
      <w:r w:rsidR="00DB38BA">
        <w:rPr>
          <w:rFonts w:asciiTheme="minorHAnsi" w:hAnsiTheme="minorHAnsi" w:cstheme="minorHAnsi"/>
          <w:i w:val="0"/>
        </w:rPr>
        <w:t xml:space="preserve">are required to </w:t>
      </w:r>
      <w:r w:rsidR="00F45A68">
        <w:rPr>
          <w:rFonts w:asciiTheme="minorHAnsi" w:hAnsiTheme="minorHAnsi" w:cstheme="minorHAnsi"/>
          <w:i w:val="0"/>
        </w:rPr>
        <w:t xml:space="preserve">manage all risks identified in the Risk Assessment with a suitable </w:t>
      </w:r>
      <w:proofErr w:type="spellStart"/>
      <w:r w:rsidR="00F45A68">
        <w:rPr>
          <w:rFonts w:asciiTheme="minorHAnsi" w:hAnsiTheme="minorHAnsi" w:cstheme="minorHAnsi"/>
          <w:i w:val="0"/>
        </w:rPr>
        <w:t>WHS</w:t>
      </w:r>
      <w:proofErr w:type="spellEnd"/>
      <w:r w:rsidR="00F45A68">
        <w:rPr>
          <w:rFonts w:asciiTheme="minorHAnsi" w:hAnsiTheme="minorHAnsi" w:cstheme="minorHAnsi"/>
          <w:i w:val="0"/>
        </w:rPr>
        <w:t xml:space="preserve"> plan for the facility. </w:t>
      </w:r>
    </w:p>
    <w:p w:rsidR="00F45A68" w:rsidRPr="00DB38BA" w:rsidRDefault="00F45A68" w:rsidP="00F45A68">
      <w:pPr>
        <w:pStyle w:val="ListParagraph"/>
        <w:rPr>
          <w:rFonts w:asciiTheme="minorHAnsi" w:hAnsiTheme="minorHAnsi" w:cstheme="minorHAnsi"/>
          <w:i w:val="0"/>
        </w:rPr>
      </w:pPr>
    </w:p>
    <w:p w:rsidR="004B5C18" w:rsidRDefault="006567D1" w:rsidP="006567D1">
      <w:pPr>
        <w:pStyle w:val="ListParagraph"/>
        <w:numPr>
          <w:ilvl w:val="0"/>
          <w:numId w:val="5"/>
        </w:numPr>
        <w:rPr>
          <w:rFonts w:asciiTheme="minorHAnsi" w:hAnsiTheme="minorHAnsi" w:cstheme="minorHAnsi"/>
          <w:i w:val="0"/>
        </w:rPr>
      </w:pPr>
      <w:r w:rsidRPr="00F45A68">
        <w:rPr>
          <w:rFonts w:asciiTheme="minorHAnsi" w:hAnsiTheme="minorHAnsi" w:cstheme="minorHAnsi"/>
          <w:i w:val="0"/>
        </w:rPr>
        <w:t xml:space="preserve">EXPENSES </w:t>
      </w:r>
    </w:p>
    <w:p w:rsidR="00F45A68" w:rsidRDefault="00F45A68" w:rsidP="004B5C18">
      <w:pPr>
        <w:pStyle w:val="ListParagraph"/>
        <w:rPr>
          <w:rFonts w:asciiTheme="minorHAnsi" w:hAnsiTheme="minorHAnsi" w:cstheme="minorHAnsi"/>
          <w:i w:val="0"/>
        </w:rPr>
      </w:pPr>
      <w:r>
        <w:rPr>
          <w:rFonts w:asciiTheme="minorHAnsi" w:hAnsiTheme="minorHAnsi" w:cstheme="minorHAnsi"/>
          <w:i w:val="0"/>
        </w:rPr>
        <w:t xml:space="preserve">Cowra </w:t>
      </w:r>
      <w:r w:rsidR="006567D1" w:rsidRPr="00F45A68">
        <w:rPr>
          <w:rFonts w:asciiTheme="minorHAnsi" w:hAnsiTheme="minorHAnsi" w:cstheme="minorHAnsi"/>
          <w:i w:val="0"/>
        </w:rPr>
        <w:t xml:space="preserve">Council shall not be responsible for any expenses related to </w:t>
      </w:r>
      <w:r w:rsidR="00F81CC6">
        <w:rPr>
          <w:rFonts w:asciiTheme="minorHAnsi" w:hAnsiTheme="minorHAnsi" w:cstheme="minorHAnsi"/>
          <w:i w:val="0"/>
        </w:rPr>
        <w:t>[ORGANISATION]</w:t>
      </w:r>
      <w:r w:rsidR="006567D1" w:rsidRPr="00F45A68">
        <w:rPr>
          <w:rFonts w:asciiTheme="minorHAnsi" w:hAnsiTheme="minorHAnsi" w:cstheme="minorHAnsi"/>
          <w:i w:val="0"/>
        </w:rPr>
        <w:t xml:space="preserve"> operation of the second-hand shop.</w:t>
      </w:r>
    </w:p>
    <w:p w:rsidR="00F45A68" w:rsidRPr="00F45A68" w:rsidRDefault="00F45A68" w:rsidP="00F45A68">
      <w:pPr>
        <w:pStyle w:val="ListParagraph"/>
        <w:rPr>
          <w:rFonts w:asciiTheme="minorHAnsi" w:hAnsiTheme="minorHAnsi" w:cstheme="minorHAnsi"/>
          <w:i w:val="0"/>
        </w:rPr>
      </w:pPr>
    </w:p>
    <w:p w:rsidR="004B5C18" w:rsidRDefault="006567D1" w:rsidP="006567D1">
      <w:pPr>
        <w:pStyle w:val="ListParagraph"/>
        <w:numPr>
          <w:ilvl w:val="0"/>
          <w:numId w:val="5"/>
        </w:numPr>
        <w:rPr>
          <w:rFonts w:asciiTheme="minorHAnsi" w:hAnsiTheme="minorHAnsi" w:cstheme="minorHAnsi"/>
          <w:i w:val="0"/>
        </w:rPr>
      </w:pPr>
      <w:r w:rsidRPr="00F45A68">
        <w:rPr>
          <w:rFonts w:asciiTheme="minorHAnsi" w:hAnsiTheme="minorHAnsi" w:cstheme="minorHAnsi"/>
          <w:i w:val="0"/>
        </w:rPr>
        <w:t xml:space="preserve">INSURANCE </w:t>
      </w:r>
    </w:p>
    <w:p w:rsidR="006567D1" w:rsidRDefault="00F81CC6" w:rsidP="004B5C18">
      <w:pPr>
        <w:pStyle w:val="ListParagraph"/>
        <w:rPr>
          <w:rFonts w:asciiTheme="minorHAnsi" w:hAnsiTheme="minorHAnsi" w:cstheme="minorHAnsi"/>
          <w:i w:val="0"/>
        </w:rPr>
      </w:pPr>
      <w:r>
        <w:rPr>
          <w:rFonts w:asciiTheme="minorHAnsi" w:hAnsiTheme="minorHAnsi" w:cstheme="minorHAnsi"/>
          <w:i w:val="0"/>
        </w:rPr>
        <w:t xml:space="preserve">[ORGANISATION] </w:t>
      </w:r>
      <w:r w:rsidR="006567D1" w:rsidRPr="00F45A68">
        <w:rPr>
          <w:rFonts w:asciiTheme="minorHAnsi" w:hAnsiTheme="minorHAnsi" w:cstheme="minorHAnsi"/>
          <w:i w:val="0"/>
        </w:rPr>
        <w:t xml:space="preserve">shall obtain and maintain </w:t>
      </w:r>
      <w:r w:rsidR="004B5C18">
        <w:rPr>
          <w:rFonts w:asciiTheme="minorHAnsi" w:hAnsiTheme="minorHAnsi" w:cstheme="minorHAnsi"/>
          <w:i w:val="0"/>
        </w:rPr>
        <w:t>public</w:t>
      </w:r>
      <w:r w:rsidR="006567D1" w:rsidRPr="00F45A68">
        <w:rPr>
          <w:rFonts w:asciiTheme="minorHAnsi" w:hAnsiTheme="minorHAnsi" w:cstheme="minorHAnsi"/>
          <w:i w:val="0"/>
        </w:rPr>
        <w:t xml:space="preserve"> liability insurance coverage in an amount not less than </w:t>
      </w:r>
      <w:r w:rsidR="00F45A68">
        <w:rPr>
          <w:rFonts w:asciiTheme="minorHAnsi" w:hAnsiTheme="minorHAnsi" w:cstheme="minorHAnsi"/>
          <w:i w:val="0"/>
        </w:rPr>
        <w:t>$2,000,000</w:t>
      </w:r>
      <w:r w:rsidR="006567D1" w:rsidRPr="00F45A68">
        <w:rPr>
          <w:rFonts w:asciiTheme="minorHAnsi" w:hAnsiTheme="minorHAnsi" w:cstheme="minorHAnsi"/>
          <w:i w:val="0"/>
        </w:rPr>
        <w:t xml:space="preserve"> dollars</w:t>
      </w:r>
      <w:r w:rsidR="00F45A68">
        <w:rPr>
          <w:rFonts w:asciiTheme="minorHAnsi" w:hAnsiTheme="minorHAnsi" w:cstheme="minorHAnsi"/>
          <w:i w:val="0"/>
        </w:rPr>
        <w:t xml:space="preserve">. Cowra Council notes the attached Certificate of Currency for this insurance. </w:t>
      </w:r>
      <w:r>
        <w:rPr>
          <w:rFonts w:asciiTheme="minorHAnsi" w:hAnsiTheme="minorHAnsi" w:cstheme="minorHAnsi"/>
          <w:i w:val="0"/>
        </w:rPr>
        <w:t xml:space="preserve">[ORGANISATION] </w:t>
      </w:r>
      <w:r w:rsidR="00F45A68">
        <w:rPr>
          <w:rFonts w:asciiTheme="minorHAnsi" w:hAnsiTheme="minorHAnsi" w:cstheme="minorHAnsi"/>
          <w:i w:val="0"/>
        </w:rPr>
        <w:t xml:space="preserve">must supply the updated Certificate of Currency on the </w:t>
      </w:r>
      <w:r>
        <w:rPr>
          <w:rFonts w:asciiTheme="minorHAnsi" w:hAnsiTheme="minorHAnsi" w:cstheme="minorHAnsi"/>
          <w:i w:val="0"/>
        </w:rPr>
        <w:t>[DATE]</w:t>
      </w:r>
      <w:r w:rsidR="00F45A68">
        <w:rPr>
          <w:rFonts w:asciiTheme="minorHAnsi" w:hAnsiTheme="minorHAnsi" w:cstheme="minorHAnsi"/>
          <w:i w:val="0"/>
        </w:rPr>
        <w:t xml:space="preserve"> at which time the period of insurance for the attached Certificate of Currency expires. </w:t>
      </w:r>
    </w:p>
    <w:p w:rsidR="00F45A68" w:rsidRPr="00F45A68" w:rsidRDefault="00F45A68" w:rsidP="00F45A68">
      <w:pPr>
        <w:pStyle w:val="ListParagraph"/>
        <w:rPr>
          <w:rFonts w:asciiTheme="minorHAnsi" w:hAnsiTheme="minorHAnsi" w:cstheme="minorHAnsi"/>
          <w:i w:val="0"/>
        </w:rPr>
      </w:pPr>
    </w:p>
    <w:p w:rsidR="004B5C18" w:rsidRDefault="006567D1" w:rsidP="00493F68">
      <w:pPr>
        <w:pStyle w:val="ListParagraph"/>
        <w:numPr>
          <w:ilvl w:val="0"/>
          <w:numId w:val="5"/>
        </w:numPr>
        <w:rPr>
          <w:rFonts w:asciiTheme="minorHAnsi" w:hAnsiTheme="minorHAnsi" w:cstheme="minorHAnsi"/>
          <w:i w:val="0"/>
        </w:rPr>
      </w:pPr>
      <w:r w:rsidRPr="00F45A68">
        <w:rPr>
          <w:rFonts w:asciiTheme="minorHAnsi" w:hAnsiTheme="minorHAnsi" w:cstheme="minorHAnsi"/>
          <w:i w:val="0"/>
        </w:rPr>
        <w:t xml:space="preserve">INDEMNIFICATION </w:t>
      </w:r>
    </w:p>
    <w:p w:rsidR="00493F68" w:rsidRDefault="00F81CC6" w:rsidP="004B5C18">
      <w:pPr>
        <w:pStyle w:val="ListParagraph"/>
        <w:rPr>
          <w:rFonts w:asciiTheme="minorHAnsi" w:hAnsiTheme="minorHAnsi" w:cstheme="minorHAnsi"/>
          <w:i w:val="0"/>
        </w:rPr>
      </w:pPr>
      <w:r>
        <w:rPr>
          <w:rFonts w:asciiTheme="minorHAnsi" w:hAnsiTheme="minorHAnsi" w:cstheme="minorHAnsi"/>
          <w:i w:val="0"/>
        </w:rPr>
        <w:t xml:space="preserve">[ORGANISATION] </w:t>
      </w:r>
      <w:r w:rsidR="006567D1" w:rsidRPr="00F45A68">
        <w:rPr>
          <w:rFonts w:asciiTheme="minorHAnsi" w:hAnsiTheme="minorHAnsi" w:cstheme="minorHAnsi"/>
          <w:i w:val="0"/>
        </w:rPr>
        <w:t>shall indemnify and hold harmless the Council, its officers, employees, and agents, from and against any and all claims, damages, liabilities, costs,</w:t>
      </w:r>
      <w:r w:rsidR="001F014B">
        <w:rPr>
          <w:rFonts w:asciiTheme="minorHAnsi" w:hAnsiTheme="minorHAnsi" w:cstheme="minorHAnsi"/>
          <w:i w:val="0"/>
        </w:rPr>
        <w:t xml:space="preserve"> </w:t>
      </w:r>
      <w:r w:rsidR="006567D1" w:rsidRPr="00F45A68">
        <w:rPr>
          <w:rFonts w:asciiTheme="minorHAnsi" w:hAnsiTheme="minorHAnsi" w:cstheme="minorHAnsi"/>
          <w:i w:val="0"/>
        </w:rPr>
        <w:t>expenses</w:t>
      </w:r>
      <w:r w:rsidR="00761934">
        <w:rPr>
          <w:rFonts w:asciiTheme="minorHAnsi" w:hAnsiTheme="minorHAnsi" w:cstheme="minorHAnsi"/>
          <w:i w:val="0"/>
        </w:rPr>
        <w:t xml:space="preserve"> and </w:t>
      </w:r>
      <w:r w:rsidR="006567D1" w:rsidRPr="00F45A68">
        <w:rPr>
          <w:rFonts w:asciiTheme="minorHAnsi" w:hAnsiTheme="minorHAnsi" w:cstheme="minorHAnsi"/>
          <w:i w:val="0"/>
        </w:rPr>
        <w:t xml:space="preserve">fees, arising out of or in connection with </w:t>
      </w:r>
      <w:r>
        <w:rPr>
          <w:rFonts w:asciiTheme="minorHAnsi" w:hAnsiTheme="minorHAnsi" w:cstheme="minorHAnsi"/>
          <w:i w:val="0"/>
        </w:rPr>
        <w:t>[ORGANISATION]</w:t>
      </w:r>
      <w:r w:rsidR="006567D1" w:rsidRPr="00F45A68">
        <w:rPr>
          <w:rFonts w:asciiTheme="minorHAnsi" w:hAnsiTheme="minorHAnsi" w:cstheme="minorHAnsi"/>
          <w:i w:val="0"/>
        </w:rPr>
        <w:t xml:space="preserve"> operation of the second-hand shop.</w:t>
      </w:r>
    </w:p>
    <w:p w:rsidR="00493F68" w:rsidRPr="00493F68" w:rsidRDefault="00493F68" w:rsidP="00493F68">
      <w:pPr>
        <w:pStyle w:val="ListParagraph"/>
        <w:rPr>
          <w:rFonts w:asciiTheme="minorHAnsi" w:hAnsiTheme="minorHAnsi" w:cstheme="minorHAnsi"/>
          <w:i w:val="0"/>
        </w:rPr>
      </w:pPr>
    </w:p>
    <w:p w:rsidR="002F5344" w:rsidRDefault="00DB38BA" w:rsidP="002F5344">
      <w:pPr>
        <w:pStyle w:val="ListParagraph"/>
        <w:rPr>
          <w:rFonts w:asciiTheme="minorHAnsi" w:hAnsiTheme="minorHAnsi" w:cstheme="minorHAnsi"/>
          <w:i w:val="0"/>
        </w:rPr>
      </w:pPr>
      <w:r w:rsidRPr="00493F68">
        <w:rPr>
          <w:rFonts w:asciiTheme="minorHAnsi" w:hAnsiTheme="minorHAnsi" w:cstheme="minorHAnsi"/>
          <w:i w:val="0"/>
        </w:rPr>
        <w:t xml:space="preserve">Notwithstanding any other provision in this contract, the Cowra Council shall not be liable for any actions or decisions of </w:t>
      </w:r>
      <w:r w:rsidR="00F81CC6">
        <w:rPr>
          <w:rFonts w:asciiTheme="minorHAnsi" w:hAnsiTheme="minorHAnsi" w:cstheme="minorHAnsi"/>
          <w:i w:val="0"/>
        </w:rPr>
        <w:t xml:space="preserve">[ORGANISATION] </w:t>
      </w:r>
      <w:r w:rsidRPr="00493F68">
        <w:rPr>
          <w:rFonts w:asciiTheme="minorHAnsi" w:hAnsiTheme="minorHAnsi" w:cstheme="minorHAnsi"/>
          <w:i w:val="0"/>
        </w:rPr>
        <w:t xml:space="preserve">related to the use of </w:t>
      </w:r>
      <w:r w:rsidR="001F014B">
        <w:rPr>
          <w:rFonts w:asciiTheme="minorHAnsi" w:hAnsiTheme="minorHAnsi" w:cstheme="minorHAnsi"/>
          <w:i w:val="0"/>
        </w:rPr>
        <w:t>money</w:t>
      </w:r>
      <w:r w:rsidRPr="00493F68">
        <w:rPr>
          <w:rFonts w:asciiTheme="minorHAnsi" w:hAnsiTheme="minorHAnsi" w:cstheme="minorHAnsi"/>
          <w:i w:val="0"/>
        </w:rPr>
        <w:t xml:space="preserve"> received by </w:t>
      </w:r>
      <w:r w:rsidR="00F81CC6">
        <w:rPr>
          <w:rFonts w:asciiTheme="minorHAnsi" w:hAnsiTheme="minorHAnsi" w:cstheme="minorHAnsi"/>
          <w:i w:val="0"/>
        </w:rPr>
        <w:t xml:space="preserve">[ORGANISATION] </w:t>
      </w:r>
      <w:r w:rsidR="001F014B">
        <w:rPr>
          <w:rFonts w:asciiTheme="minorHAnsi" w:hAnsiTheme="minorHAnsi" w:cstheme="minorHAnsi"/>
          <w:i w:val="0"/>
        </w:rPr>
        <w:t>for sales of stock</w:t>
      </w:r>
      <w:r w:rsidRPr="00493F68">
        <w:rPr>
          <w:rFonts w:asciiTheme="minorHAnsi" w:hAnsiTheme="minorHAnsi" w:cstheme="minorHAnsi"/>
          <w:i w:val="0"/>
        </w:rPr>
        <w:t xml:space="preserve">. Council assumes no responsibility or liability for the manner in which the </w:t>
      </w:r>
      <w:r w:rsidR="00F81CC6">
        <w:rPr>
          <w:rFonts w:asciiTheme="minorHAnsi" w:hAnsiTheme="minorHAnsi" w:cstheme="minorHAnsi"/>
          <w:i w:val="0"/>
        </w:rPr>
        <w:t xml:space="preserve">[ORGANISATION] </w:t>
      </w:r>
      <w:r w:rsidRPr="00493F68">
        <w:rPr>
          <w:rFonts w:asciiTheme="minorHAnsi" w:hAnsiTheme="minorHAnsi" w:cstheme="minorHAnsi"/>
          <w:i w:val="0"/>
        </w:rPr>
        <w:t xml:space="preserve">spends or allocates any </w:t>
      </w:r>
      <w:r w:rsidR="001F014B">
        <w:rPr>
          <w:rFonts w:asciiTheme="minorHAnsi" w:hAnsiTheme="minorHAnsi" w:cstheme="minorHAnsi"/>
          <w:i w:val="0"/>
        </w:rPr>
        <w:t>earnings</w:t>
      </w:r>
      <w:r w:rsidRPr="00493F68">
        <w:rPr>
          <w:rFonts w:asciiTheme="minorHAnsi" w:hAnsiTheme="minorHAnsi" w:cstheme="minorHAnsi"/>
          <w:i w:val="0"/>
        </w:rPr>
        <w:t>.</w:t>
      </w:r>
    </w:p>
    <w:p w:rsidR="002F5344" w:rsidRDefault="002F5344" w:rsidP="002F5344">
      <w:pPr>
        <w:pStyle w:val="ListParagraph"/>
        <w:rPr>
          <w:rFonts w:asciiTheme="minorHAnsi" w:hAnsiTheme="minorHAnsi" w:cstheme="minorHAnsi"/>
          <w:i w:val="0"/>
        </w:rPr>
      </w:pPr>
    </w:p>
    <w:p w:rsidR="004B5C18" w:rsidRDefault="006567D1" w:rsidP="002F5344">
      <w:pPr>
        <w:pStyle w:val="ListParagraph"/>
        <w:numPr>
          <w:ilvl w:val="0"/>
          <w:numId w:val="5"/>
        </w:numPr>
        <w:rPr>
          <w:rFonts w:asciiTheme="minorHAnsi" w:hAnsiTheme="minorHAnsi" w:cstheme="minorHAnsi"/>
          <w:i w:val="0"/>
        </w:rPr>
      </w:pPr>
      <w:r w:rsidRPr="00DB38BA">
        <w:rPr>
          <w:rFonts w:asciiTheme="minorHAnsi" w:hAnsiTheme="minorHAnsi" w:cstheme="minorHAnsi"/>
          <w:i w:val="0"/>
        </w:rPr>
        <w:t xml:space="preserve">TERMINATION </w:t>
      </w:r>
    </w:p>
    <w:p w:rsidR="006567D1" w:rsidRDefault="006567D1" w:rsidP="004B5C18">
      <w:pPr>
        <w:pStyle w:val="ListParagraph"/>
        <w:rPr>
          <w:rFonts w:asciiTheme="minorHAnsi" w:hAnsiTheme="minorHAnsi" w:cstheme="minorHAnsi"/>
          <w:i w:val="0"/>
        </w:rPr>
      </w:pPr>
      <w:r w:rsidRPr="00DB38BA">
        <w:rPr>
          <w:rFonts w:asciiTheme="minorHAnsi" w:hAnsiTheme="minorHAnsi" w:cstheme="minorHAnsi"/>
          <w:i w:val="0"/>
        </w:rPr>
        <w:t xml:space="preserve">Either party may terminate this agreement at any time upon </w:t>
      </w:r>
      <w:r w:rsidR="001F014B">
        <w:rPr>
          <w:rFonts w:asciiTheme="minorHAnsi" w:hAnsiTheme="minorHAnsi" w:cstheme="minorHAnsi"/>
          <w:i w:val="0"/>
        </w:rPr>
        <w:t xml:space="preserve">7 </w:t>
      </w:r>
      <w:r w:rsidRPr="00DB38BA">
        <w:rPr>
          <w:rFonts w:asciiTheme="minorHAnsi" w:hAnsiTheme="minorHAnsi" w:cstheme="minorHAnsi"/>
          <w:i w:val="0"/>
        </w:rPr>
        <w:t xml:space="preserve">days' written notice to the other party. Council may terminate this agreement immediately if </w:t>
      </w:r>
      <w:r w:rsidR="00F81CC6">
        <w:rPr>
          <w:rFonts w:asciiTheme="minorHAnsi" w:hAnsiTheme="minorHAnsi" w:cstheme="minorHAnsi"/>
          <w:i w:val="0"/>
        </w:rPr>
        <w:t xml:space="preserve">[ORGANISATION] </w:t>
      </w:r>
      <w:r w:rsidRPr="00DB38BA">
        <w:rPr>
          <w:rFonts w:asciiTheme="minorHAnsi" w:hAnsiTheme="minorHAnsi" w:cstheme="minorHAnsi"/>
          <w:i w:val="0"/>
        </w:rPr>
        <w:t>violates any provision of this agreement or any applicable law or regulation.</w:t>
      </w:r>
    </w:p>
    <w:p w:rsidR="001F014B" w:rsidRPr="00DB38BA" w:rsidRDefault="001F014B" w:rsidP="006567D1">
      <w:pPr>
        <w:rPr>
          <w:rFonts w:asciiTheme="minorHAnsi" w:hAnsiTheme="minorHAnsi" w:cstheme="minorHAnsi"/>
          <w:i w:val="0"/>
        </w:rPr>
      </w:pPr>
    </w:p>
    <w:p w:rsidR="004B5C18" w:rsidRDefault="006567D1" w:rsidP="004B5C18">
      <w:pPr>
        <w:pStyle w:val="ListParagraph"/>
        <w:numPr>
          <w:ilvl w:val="0"/>
          <w:numId w:val="5"/>
        </w:numPr>
        <w:rPr>
          <w:rFonts w:asciiTheme="minorHAnsi" w:hAnsiTheme="minorHAnsi" w:cstheme="minorHAnsi"/>
          <w:i w:val="0"/>
        </w:rPr>
      </w:pPr>
      <w:r w:rsidRPr="004B5C18">
        <w:rPr>
          <w:rFonts w:asciiTheme="minorHAnsi" w:hAnsiTheme="minorHAnsi" w:cstheme="minorHAnsi"/>
          <w:i w:val="0"/>
        </w:rPr>
        <w:t xml:space="preserve">ENTIRE AGREEMENT </w:t>
      </w:r>
    </w:p>
    <w:p w:rsidR="006567D1" w:rsidRDefault="006567D1" w:rsidP="004B5C18">
      <w:pPr>
        <w:pStyle w:val="ListParagraph"/>
        <w:rPr>
          <w:rFonts w:asciiTheme="minorHAnsi" w:hAnsiTheme="minorHAnsi" w:cstheme="minorHAnsi"/>
          <w:i w:val="0"/>
        </w:rPr>
      </w:pPr>
      <w:r w:rsidRPr="004B5C18">
        <w:rPr>
          <w:rFonts w:asciiTheme="minorHAnsi" w:hAnsiTheme="minorHAnsi" w:cstheme="minorHAnsi"/>
          <w:i w:val="0"/>
        </w:rPr>
        <w:t>This agreement contains the entire agreement of the parties and supersedes all prior or contemporaneous negotiations, understandings, and agreements between the parties, whether oral or written.</w:t>
      </w:r>
    </w:p>
    <w:p w:rsidR="004B5C18" w:rsidRPr="004B5C18" w:rsidRDefault="004B5C18" w:rsidP="004B5C18">
      <w:pPr>
        <w:pStyle w:val="ListParagraph"/>
        <w:rPr>
          <w:rFonts w:asciiTheme="minorHAnsi" w:hAnsiTheme="minorHAnsi" w:cstheme="minorHAnsi"/>
          <w:i w:val="0"/>
        </w:rPr>
      </w:pPr>
    </w:p>
    <w:p w:rsidR="004B5C18" w:rsidRDefault="006567D1" w:rsidP="006567D1">
      <w:pPr>
        <w:pStyle w:val="ListParagraph"/>
        <w:numPr>
          <w:ilvl w:val="0"/>
          <w:numId w:val="5"/>
        </w:numPr>
        <w:rPr>
          <w:rFonts w:asciiTheme="minorHAnsi" w:hAnsiTheme="minorHAnsi" w:cstheme="minorHAnsi"/>
          <w:i w:val="0"/>
        </w:rPr>
      </w:pPr>
      <w:r w:rsidRPr="004B5C18">
        <w:rPr>
          <w:rFonts w:asciiTheme="minorHAnsi" w:hAnsiTheme="minorHAnsi" w:cstheme="minorHAnsi"/>
          <w:i w:val="0"/>
        </w:rPr>
        <w:t xml:space="preserve">AMENDMENT </w:t>
      </w:r>
    </w:p>
    <w:p w:rsidR="006567D1" w:rsidRPr="004B5C18" w:rsidRDefault="006567D1" w:rsidP="004B5C18">
      <w:pPr>
        <w:pStyle w:val="ListParagraph"/>
        <w:rPr>
          <w:rFonts w:asciiTheme="minorHAnsi" w:hAnsiTheme="minorHAnsi" w:cstheme="minorHAnsi"/>
          <w:i w:val="0"/>
        </w:rPr>
      </w:pPr>
      <w:r w:rsidRPr="004B5C18">
        <w:rPr>
          <w:rFonts w:asciiTheme="minorHAnsi" w:hAnsiTheme="minorHAnsi" w:cstheme="minorHAnsi"/>
          <w:i w:val="0"/>
        </w:rPr>
        <w:t>This agreement may not be amended except in writing signed by both parties.</w:t>
      </w:r>
    </w:p>
    <w:p w:rsidR="004B5C18" w:rsidRDefault="004B5C18" w:rsidP="006567D1">
      <w:pPr>
        <w:rPr>
          <w:rFonts w:asciiTheme="minorHAnsi" w:hAnsiTheme="minorHAnsi" w:cstheme="minorHAnsi"/>
          <w:i w:val="0"/>
        </w:rPr>
      </w:pPr>
    </w:p>
    <w:p w:rsidR="006567D1" w:rsidRDefault="006567D1" w:rsidP="006567D1">
      <w:pPr>
        <w:pStyle w:val="Default"/>
        <w:rPr>
          <w:rFonts w:asciiTheme="minorHAnsi" w:hAnsiTheme="minorHAnsi" w:cstheme="minorHAnsi"/>
        </w:rPr>
      </w:pPr>
    </w:p>
    <w:p w:rsidR="000509A1" w:rsidRDefault="000509A1" w:rsidP="006567D1">
      <w:pPr>
        <w:pStyle w:val="Default"/>
        <w:rPr>
          <w:rFonts w:asciiTheme="minorHAnsi" w:hAnsiTheme="minorHAnsi" w:cstheme="minorHAnsi"/>
        </w:rPr>
      </w:pPr>
    </w:p>
    <w:p w:rsidR="000509A1" w:rsidRDefault="000509A1" w:rsidP="006567D1">
      <w:pPr>
        <w:pStyle w:val="Default"/>
        <w:rPr>
          <w:rFonts w:asciiTheme="minorHAnsi" w:hAnsiTheme="minorHAnsi" w:cstheme="minorHAnsi"/>
        </w:rPr>
      </w:pPr>
    </w:p>
    <w:p w:rsidR="000509A1" w:rsidRDefault="000509A1" w:rsidP="006567D1">
      <w:pPr>
        <w:pStyle w:val="Default"/>
        <w:rPr>
          <w:rFonts w:asciiTheme="minorHAnsi" w:hAnsiTheme="minorHAnsi" w:cstheme="minorHAnsi"/>
        </w:rPr>
      </w:pPr>
    </w:p>
    <w:p w:rsidR="000509A1" w:rsidRPr="00DB38BA" w:rsidRDefault="000509A1" w:rsidP="006567D1">
      <w:pPr>
        <w:pStyle w:val="Default"/>
        <w:rPr>
          <w:rFonts w:asciiTheme="minorHAnsi" w:hAnsiTheme="minorHAnsi" w:cstheme="minorHAnsi"/>
        </w:rPr>
      </w:pPr>
    </w:p>
    <w:p w:rsidR="005C63A5" w:rsidRDefault="005C63A5" w:rsidP="008E2BB0">
      <w:pPr>
        <w:jc w:val="both"/>
        <w:rPr>
          <w:rFonts w:asciiTheme="minorHAnsi" w:hAnsiTheme="minorHAnsi" w:cstheme="minorHAnsi"/>
          <w:b/>
          <w:i w:val="0"/>
          <w:szCs w:val="24"/>
        </w:rPr>
      </w:pPr>
    </w:p>
    <w:p w:rsidR="000F03CB" w:rsidRPr="00DB38BA" w:rsidRDefault="000F03CB" w:rsidP="008E2BB0">
      <w:pPr>
        <w:jc w:val="both"/>
        <w:rPr>
          <w:rFonts w:asciiTheme="minorHAnsi" w:hAnsiTheme="minorHAnsi" w:cstheme="minorHAnsi"/>
          <w:b/>
          <w:i w:val="0"/>
          <w:szCs w:val="24"/>
        </w:rPr>
      </w:pPr>
    </w:p>
    <w:p w:rsidR="00F003C9" w:rsidRPr="00DB38BA" w:rsidRDefault="00F003C9" w:rsidP="00F003C9">
      <w:pPr>
        <w:pStyle w:val="CM19"/>
        <w:spacing w:before="240" w:after="0" w:line="360" w:lineRule="auto"/>
        <w:jc w:val="both"/>
        <w:rPr>
          <w:rFonts w:asciiTheme="minorHAnsi" w:hAnsiTheme="minorHAnsi" w:cstheme="minorHAnsi"/>
        </w:rPr>
      </w:pPr>
      <w:r w:rsidRPr="00DB38BA">
        <w:rPr>
          <w:rFonts w:asciiTheme="minorHAnsi" w:hAnsiTheme="minorHAnsi" w:cstheme="minorHAnsi"/>
        </w:rPr>
        <w:t xml:space="preserve">Signed on behalf of and authorised by </w:t>
      </w:r>
      <w:r w:rsidRPr="00DB38BA">
        <w:rPr>
          <w:rFonts w:asciiTheme="minorHAnsi" w:hAnsiTheme="minorHAnsi" w:cstheme="minorHAnsi"/>
          <w:b/>
          <w:sz w:val="28"/>
          <w:szCs w:val="28"/>
        </w:rPr>
        <w:t>Cowra Shire Council</w:t>
      </w:r>
      <w:r w:rsidRPr="00DB38BA">
        <w:rPr>
          <w:rFonts w:asciiTheme="minorHAnsi" w:hAnsiTheme="minorHAnsi" w:cstheme="minorHAnsi"/>
        </w:rPr>
        <w:t xml:space="preserve"> by:</w:t>
      </w:r>
    </w:p>
    <w:p w:rsidR="00F003C9" w:rsidRPr="00DB38BA" w:rsidRDefault="00F003C9" w:rsidP="00F003C9">
      <w:pPr>
        <w:pStyle w:val="CM15"/>
        <w:spacing w:before="120" w:after="0"/>
        <w:ind w:right="690"/>
        <w:jc w:val="both"/>
        <w:rPr>
          <w:rFonts w:asciiTheme="minorHAnsi" w:hAnsiTheme="minorHAnsi" w:cstheme="minorHAnsi"/>
        </w:rPr>
      </w:pPr>
      <w:r w:rsidRPr="00DB38BA">
        <w:rPr>
          <w:rFonts w:asciiTheme="minorHAnsi" w:hAnsiTheme="minorHAnsi" w:cstheme="minorHAnsi"/>
        </w:rPr>
        <w:t>……………………………………..</w:t>
      </w:r>
    </w:p>
    <w:p w:rsidR="00F003C9" w:rsidRPr="00DB38BA" w:rsidRDefault="00F003C9" w:rsidP="00F003C9">
      <w:pPr>
        <w:pStyle w:val="CM15"/>
        <w:spacing w:after="0"/>
        <w:ind w:right="4"/>
        <w:jc w:val="both"/>
        <w:rPr>
          <w:rFonts w:asciiTheme="minorHAnsi" w:hAnsiTheme="minorHAnsi" w:cstheme="minorHAnsi"/>
        </w:rPr>
      </w:pPr>
      <w:r w:rsidRPr="00DB38BA">
        <w:rPr>
          <w:rFonts w:asciiTheme="minorHAnsi" w:hAnsiTheme="minorHAnsi" w:cstheme="minorHAnsi"/>
        </w:rPr>
        <w:t xml:space="preserve">Signature of Authorised Person                                                                              </w:t>
      </w:r>
    </w:p>
    <w:p w:rsidR="00F003C9" w:rsidRPr="00DB38BA" w:rsidRDefault="00F003C9" w:rsidP="00F003C9">
      <w:pPr>
        <w:pStyle w:val="CM15"/>
        <w:spacing w:after="0"/>
        <w:jc w:val="both"/>
        <w:rPr>
          <w:rFonts w:asciiTheme="minorHAnsi" w:hAnsiTheme="minorHAnsi" w:cstheme="minorHAnsi"/>
        </w:rPr>
      </w:pPr>
    </w:p>
    <w:p w:rsidR="00F003C9" w:rsidRPr="00DB38BA" w:rsidRDefault="00F003C9" w:rsidP="00F003C9">
      <w:pPr>
        <w:pStyle w:val="CM15"/>
        <w:tabs>
          <w:tab w:val="left" w:pos="9072"/>
        </w:tabs>
        <w:spacing w:after="0"/>
        <w:ind w:right="4"/>
        <w:jc w:val="both"/>
        <w:rPr>
          <w:rFonts w:asciiTheme="minorHAnsi" w:hAnsiTheme="minorHAnsi" w:cstheme="minorHAnsi"/>
        </w:rPr>
      </w:pPr>
      <w:r w:rsidRPr="00DB38BA">
        <w:rPr>
          <w:rFonts w:asciiTheme="minorHAnsi" w:hAnsiTheme="minorHAnsi" w:cstheme="minorHAnsi"/>
        </w:rPr>
        <w:t xml:space="preserve">……………………………………..                                                                          </w:t>
      </w:r>
    </w:p>
    <w:p w:rsidR="00F003C9" w:rsidRPr="00DB38BA" w:rsidRDefault="00F003C9" w:rsidP="007C4883">
      <w:pPr>
        <w:pStyle w:val="CM15"/>
        <w:spacing w:after="0" w:line="360" w:lineRule="auto"/>
        <w:ind w:right="690"/>
        <w:jc w:val="both"/>
        <w:rPr>
          <w:rFonts w:asciiTheme="minorHAnsi" w:hAnsiTheme="minorHAnsi" w:cstheme="minorHAnsi"/>
        </w:rPr>
      </w:pPr>
      <w:r w:rsidRPr="00DB38BA">
        <w:rPr>
          <w:rFonts w:asciiTheme="minorHAnsi" w:hAnsiTheme="minorHAnsi" w:cstheme="minorHAnsi"/>
        </w:rPr>
        <w:t xml:space="preserve">Name of Authorised Person                                                        </w:t>
      </w:r>
      <w:r w:rsidR="00027903" w:rsidRPr="00DB38BA">
        <w:rPr>
          <w:rFonts w:asciiTheme="minorHAnsi" w:hAnsiTheme="minorHAnsi" w:cstheme="minorHAnsi"/>
        </w:rPr>
        <w:t xml:space="preserve">          </w:t>
      </w:r>
    </w:p>
    <w:p w:rsidR="00F003C9" w:rsidRPr="00DB38BA" w:rsidRDefault="00F003C9" w:rsidP="00F003C9">
      <w:pPr>
        <w:pStyle w:val="CM19"/>
        <w:spacing w:before="240" w:after="0"/>
        <w:ind w:right="2315"/>
        <w:jc w:val="both"/>
        <w:rPr>
          <w:rFonts w:asciiTheme="minorHAnsi" w:hAnsiTheme="minorHAnsi" w:cstheme="minorHAnsi"/>
        </w:rPr>
      </w:pPr>
      <w:r w:rsidRPr="00DB38BA">
        <w:rPr>
          <w:rFonts w:asciiTheme="minorHAnsi" w:hAnsiTheme="minorHAnsi" w:cstheme="minorHAnsi"/>
        </w:rPr>
        <w:t xml:space="preserve">Signed for </w:t>
      </w:r>
      <w:r w:rsidR="00F81CC6">
        <w:rPr>
          <w:rFonts w:asciiTheme="minorHAnsi" w:hAnsiTheme="minorHAnsi" w:cstheme="minorHAnsi"/>
          <w:b/>
          <w:sz w:val="28"/>
          <w:szCs w:val="28"/>
        </w:rPr>
        <w:t>[ORGANISATION]</w:t>
      </w:r>
      <w:r w:rsidR="00027903" w:rsidRPr="00DB38BA">
        <w:rPr>
          <w:rFonts w:asciiTheme="minorHAnsi" w:hAnsiTheme="minorHAnsi" w:cstheme="minorHAnsi"/>
        </w:rPr>
        <w:t xml:space="preserve"> </w:t>
      </w:r>
      <w:r w:rsidRPr="00DB38BA">
        <w:rPr>
          <w:rFonts w:asciiTheme="minorHAnsi" w:hAnsiTheme="minorHAnsi" w:cstheme="minorHAnsi"/>
        </w:rPr>
        <w:t>by:</w:t>
      </w:r>
    </w:p>
    <w:p w:rsidR="00F003C9" w:rsidRPr="00DB38BA" w:rsidRDefault="00F003C9" w:rsidP="00F003C9">
      <w:pPr>
        <w:pStyle w:val="CM15"/>
        <w:spacing w:after="0"/>
        <w:ind w:right="690"/>
        <w:jc w:val="both"/>
        <w:rPr>
          <w:rFonts w:asciiTheme="minorHAnsi" w:hAnsiTheme="minorHAnsi" w:cstheme="minorHAnsi"/>
        </w:rPr>
      </w:pPr>
    </w:p>
    <w:p w:rsidR="00F003C9" w:rsidRPr="00DB38BA" w:rsidRDefault="00F003C9" w:rsidP="00F003C9">
      <w:pPr>
        <w:pStyle w:val="CM15"/>
        <w:spacing w:after="0"/>
        <w:ind w:right="690"/>
        <w:jc w:val="both"/>
        <w:rPr>
          <w:rFonts w:asciiTheme="minorHAnsi" w:hAnsiTheme="minorHAnsi" w:cstheme="minorHAnsi"/>
        </w:rPr>
      </w:pPr>
      <w:r w:rsidRPr="00DB38BA">
        <w:rPr>
          <w:rFonts w:asciiTheme="minorHAnsi" w:hAnsiTheme="minorHAnsi" w:cstheme="minorHAnsi"/>
        </w:rPr>
        <w:t>……………………………………</w:t>
      </w:r>
    </w:p>
    <w:p w:rsidR="00F003C9" w:rsidRPr="00DB38BA" w:rsidRDefault="00F003C9" w:rsidP="00F003C9">
      <w:pPr>
        <w:pStyle w:val="CM15"/>
        <w:spacing w:after="0"/>
        <w:ind w:right="4"/>
        <w:jc w:val="both"/>
        <w:rPr>
          <w:rFonts w:asciiTheme="minorHAnsi" w:hAnsiTheme="minorHAnsi" w:cstheme="minorHAnsi"/>
        </w:rPr>
      </w:pPr>
      <w:r w:rsidRPr="00DB38BA">
        <w:rPr>
          <w:rFonts w:asciiTheme="minorHAnsi" w:hAnsiTheme="minorHAnsi" w:cstheme="minorHAnsi"/>
        </w:rPr>
        <w:t xml:space="preserve">Signature of Authorised Person                                                                              </w:t>
      </w:r>
    </w:p>
    <w:p w:rsidR="00F003C9" w:rsidRPr="00DB38BA" w:rsidRDefault="00F003C9" w:rsidP="00F003C9">
      <w:pPr>
        <w:pStyle w:val="CM15"/>
        <w:spacing w:after="0"/>
        <w:ind w:right="690"/>
        <w:jc w:val="both"/>
        <w:rPr>
          <w:rFonts w:asciiTheme="minorHAnsi" w:hAnsiTheme="minorHAnsi" w:cstheme="minorHAnsi"/>
        </w:rPr>
      </w:pPr>
    </w:p>
    <w:p w:rsidR="00F003C9" w:rsidRPr="00DB38BA" w:rsidRDefault="00F003C9" w:rsidP="00F003C9">
      <w:pPr>
        <w:pStyle w:val="CM15"/>
        <w:spacing w:after="0"/>
        <w:ind w:right="4"/>
        <w:jc w:val="both"/>
        <w:rPr>
          <w:rFonts w:asciiTheme="minorHAnsi" w:hAnsiTheme="minorHAnsi" w:cstheme="minorHAnsi"/>
        </w:rPr>
      </w:pPr>
      <w:r w:rsidRPr="00DB38BA">
        <w:rPr>
          <w:rFonts w:asciiTheme="minorHAnsi" w:hAnsiTheme="minorHAnsi" w:cstheme="minorHAnsi"/>
        </w:rPr>
        <w:t xml:space="preserve">……………………………………                                                                          </w:t>
      </w:r>
    </w:p>
    <w:p w:rsidR="003A689A" w:rsidRDefault="007C4883" w:rsidP="007C4883">
      <w:pPr>
        <w:pStyle w:val="CM15"/>
        <w:spacing w:after="0"/>
        <w:ind w:right="690"/>
        <w:jc w:val="both"/>
        <w:rPr>
          <w:rFonts w:ascii="Gill Sans MT" w:hAnsi="Gill Sans MT" w:cs="Palatino Linotype"/>
        </w:rPr>
      </w:pPr>
      <w:r w:rsidRPr="00DB38BA">
        <w:rPr>
          <w:rFonts w:asciiTheme="minorHAnsi" w:hAnsiTheme="minorHAnsi" w:cstheme="minorHAnsi"/>
        </w:rPr>
        <w:t>Name of Author</w:t>
      </w:r>
      <w:r>
        <w:rPr>
          <w:rFonts w:ascii="Gill Sans MT" w:hAnsi="Gill Sans MT" w:cs="Palatino Linotype"/>
        </w:rPr>
        <w:t>ised Person</w:t>
      </w:r>
      <w:r w:rsidR="00F003C9">
        <w:rPr>
          <w:rFonts w:ascii="Gill Sans MT" w:hAnsi="Gill Sans MT" w:cs="Palatino Linotype"/>
        </w:rPr>
        <w:t xml:space="preserve">                                                               </w:t>
      </w:r>
    </w:p>
    <w:p w:rsidR="003A689A" w:rsidRPr="003A689A" w:rsidRDefault="003A689A" w:rsidP="003A689A"/>
    <w:p w:rsidR="003A689A" w:rsidRPr="003A689A" w:rsidRDefault="003A689A" w:rsidP="003A689A"/>
    <w:p w:rsidR="003A689A" w:rsidRPr="003A689A" w:rsidRDefault="003A689A" w:rsidP="003A689A"/>
    <w:p w:rsidR="003A689A" w:rsidRPr="003A689A" w:rsidRDefault="003A689A" w:rsidP="003A689A"/>
    <w:p w:rsidR="003A689A" w:rsidRPr="003A689A" w:rsidRDefault="003A689A" w:rsidP="003A689A"/>
    <w:p w:rsidR="003A689A" w:rsidRPr="003A689A" w:rsidRDefault="003A689A" w:rsidP="003A689A"/>
    <w:p w:rsidR="003A689A" w:rsidRPr="003A689A" w:rsidRDefault="003A689A" w:rsidP="003A689A"/>
    <w:p w:rsidR="003A689A" w:rsidRPr="003A689A" w:rsidRDefault="003A689A" w:rsidP="003A689A"/>
    <w:p w:rsidR="003A689A" w:rsidRPr="003A689A" w:rsidRDefault="003A689A" w:rsidP="003A689A"/>
    <w:p w:rsidR="003A689A" w:rsidRPr="003A689A" w:rsidRDefault="003A689A" w:rsidP="003A689A"/>
    <w:p w:rsidR="003A689A" w:rsidRPr="003A689A" w:rsidRDefault="003A689A" w:rsidP="003A689A"/>
    <w:p w:rsidR="003A689A" w:rsidRPr="003A689A" w:rsidRDefault="003A689A" w:rsidP="003A689A"/>
    <w:p w:rsidR="003A689A" w:rsidRDefault="003A689A" w:rsidP="003A689A"/>
    <w:p w:rsidR="003A689A" w:rsidRDefault="003A689A" w:rsidP="003A689A"/>
    <w:p w:rsidR="003A689A" w:rsidRDefault="003A689A" w:rsidP="003A689A"/>
    <w:p w:rsidR="003A689A" w:rsidRDefault="003A689A" w:rsidP="003A689A"/>
    <w:p w:rsidR="003A689A" w:rsidRDefault="003A689A" w:rsidP="003A689A"/>
    <w:p w:rsidR="003A689A" w:rsidRDefault="003A689A" w:rsidP="003A689A"/>
    <w:p w:rsidR="003A689A" w:rsidRDefault="003A689A" w:rsidP="003A689A"/>
    <w:p w:rsidR="003A689A" w:rsidRDefault="003A689A" w:rsidP="003A689A"/>
    <w:p w:rsidR="003A689A" w:rsidRDefault="003A689A" w:rsidP="003A689A"/>
    <w:p w:rsidR="003A689A" w:rsidRDefault="003A689A" w:rsidP="003A689A"/>
    <w:p w:rsidR="003A689A" w:rsidRDefault="003A689A" w:rsidP="003A689A"/>
    <w:p w:rsidR="003A689A" w:rsidRDefault="003A689A" w:rsidP="003A689A"/>
    <w:p w:rsidR="003A689A" w:rsidRDefault="003A689A" w:rsidP="003A689A"/>
    <w:p w:rsidR="003A689A" w:rsidRDefault="003A689A" w:rsidP="003A689A"/>
    <w:p w:rsidR="003A689A" w:rsidRDefault="003A689A" w:rsidP="003A689A"/>
    <w:p w:rsidR="00693C46" w:rsidRDefault="00693C46" w:rsidP="003A689A"/>
    <w:p w:rsidR="003A689A" w:rsidRPr="00436F02" w:rsidRDefault="003A689A" w:rsidP="003A689A">
      <w:pPr>
        <w:rPr>
          <w:rFonts w:ascii="Gill Sans MT" w:hAnsi="Gill Sans MT"/>
        </w:rPr>
      </w:pPr>
    </w:p>
    <w:p w:rsidR="003A689A" w:rsidRPr="00436F02" w:rsidRDefault="003A689A" w:rsidP="003A689A">
      <w:pPr>
        <w:rPr>
          <w:rFonts w:ascii="Gill Sans MT" w:hAnsi="Gill Sans MT"/>
        </w:rPr>
      </w:pPr>
      <w:r>
        <w:rPr>
          <w:noProof/>
        </w:rPr>
        <w:drawing>
          <wp:anchor distT="0" distB="0" distL="114300" distR="114300" simplePos="0" relativeHeight="251659264" behindDoc="0" locked="0" layoutInCell="1" allowOverlap="1">
            <wp:simplePos x="0" y="0"/>
            <wp:positionH relativeFrom="column">
              <wp:posOffset>161925</wp:posOffset>
            </wp:positionH>
            <wp:positionV relativeFrom="paragraph">
              <wp:posOffset>158750</wp:posOffset>
            </wp:positionV>
            <wp:extent cx="2414905" cy="1161415"/>
            <wp:effectExtent l="0" t="0" r="4445" b="635"/>
            <wp:wrapSquare wrapText="bothSides"/>
            <wp:docPr id="4" name="Picture 4" descr="CowraCouncil-Logo_stacked_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wraCouncil-Logo_stacked_htm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4905" cy="1161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89A" w:rsidRPr="00436F02" w:rsidRDefault="003A689A" w:rsidP="003A689A">
      <w:pPr>
        <w:tabs>
          <w:tab w:val="left" w:pos="4149"/>
        </w:tabs>
        <w:rPr>
          <w:rFonts w:ascii="Gill Sans MT" w:hAnsi="Gill Sans MT"/>
        </w:rPr>
      </w:pPr>
      <w:r>
        <w:rPr>
          <w:rFonts w:ascii="Gill Sans MT" w:hAnsi="Gill Sans MT"/>
        </w:rPr>
        <w:tab/>
      </w:r>
    </w:p>
    <w:p w:rsidR="003A689A" w:rsidRPr="00436F02" w:rsidRDefault="003A689A" w:rsidP="003A689A">
      <w:pPr>
        <w:rPr>
          <w:rFonts w:ascii="Gill Sans MT" w:hAnsi="Gill Sans MT"/>
        </w:rPr>
      </w:pPr>
    </w:p>
    <w:p w:rsidR="003A689A" w:rsidRPr="00436F02" w:rsidRDefault="003A689A" w:rsidP="003A689A">
      <w:pPr>
        <w:rPr>
          <w:rFonts w:ascii="Gill Sans MT" w:hAnsi="Gill Sans MT"/>
        </w:rPr>
      </w:pPr>
    </w:p>
    <w:p w:rsidR="003A689A" w:rsidRPr="003A689A" w:rsidRDefault="003A689A" w:rsidP="003A689A">
      <w:pPr>
        <w:jc w:val="center"/>
        <w:rPr>
          <w:rFonts w:ascii="Gill Sans MT" w:hAnsi="Gill Sans MT"/>
          <w:b/>
          <w:i w:val="0"/>
          <w14:shadow w14:blurRad="50800" w14:dist="38100" w14:dir="2700000" w14:sx="100000" w14:sy="100000" w14:kx="0" w14:ky="0" w14:algn="tl">
            <w14:srgbClr w14:val="000000">
              <w14:alpha w14:val="60000"/>
            </w14:srgbClr>
          </w14:shadow>
        </w:rPr>
      </w:pPr>
    </w:p>
    <w:p w:rsidR="003A689A" w:rsidRPr="00436F02" w:rsidRDefault="003A689A" w:rsidP="003A689A">
      <w:pPr>
        <w:pStyle w:val="Header"/>
        <w:tabs>
          <w:tab w:val="clear" w:pos="4153"/>
          <w:tab w:val="clear" w:pos="8306"/>
          <w:tab w:val="center" w:pos="4111"/>
        </w:tabs>
        <w:jc w:val="center"/>
        <w:rPr>
          <w:rFonts w:ascii="Gill Sans MT" w:hAnsi="Gill Sans MT"/>
        </w:rPr>
      </w:pPr>
    </w:p>
    <w:p w:rsidR="003A689A" w:rsidRPr="00436F02" w:rsidRDefault="003A689A" w:rsidP="003A689A">
      <w:pPr>
        <w:pStyle w:val="Heading1"/>
        <w:tabs>
          <w:tab w:val="left" w:pos="884"/>
        </w:tabs>
        <w:rPr>
          <w:i w:val="0"/>
          <w:sz w:val="24"/>
          <w:szCs w:val="24"/>
        </w:rPr>
      </w:pPr>
    </w:p>
    <w:p w:rsidR="003A689A" w:rsidRDefault="003A689A" w:rsidP="003A689A">
      <w:pPr>
        <w:pStyle w:val="Heading1"/>
        <w:tabs>
          <w:tab w:val="left" w:pos="884"/>
        </w:tabs>
        <w:jc w:val="center"/>
        <w:rPr>
          <w:szCs w:val="28"/>
        </w:rPr>
      </w:pPr>
    </w:p>
    <w:p w:rsidR="003A689A" w:rsidRPr="00CF0521" w:rsidRDefault="003A689A" w:rsidP="003A689A">
      <w:pPr>
        <w:pStyle w:val="Heading1"/>
        <w:tabs>
          <w:tab w:val="left" w:pos="884"/>
        </w:tabs>
        <w:jc w:val="center"/>
        <w:rPr>
          <w:szCs w:val="28"/>
        </w:rPr>
      </w:pPr>
      <w:r w:rsidRPr="00CF0521">
        <w:rPr>
          <w:szCs w:val="28"/>
        </w:rPr>
        <w:t>RISK MANAGEMENT OFFICER</w:t>
      </w:r>
    </w:p>
    <w:p w:rsidR="003A689A" w:rsidRPr="00436F02" w:rsidRDefault="003A689A" w:rsidP="003A689A">
      <w:pPr>
        <w:jc w:val="center"/>
        <w:rPr>
          <w:rFonts w:ascii="Gill Sans MT" w:hAnsi="Gill Sans MT"/>
        </w:rPr>
      </w:pPr>
      <w:r w:rsidRPr="00436F02">
        <w:rPr>
          <w:rFonts w:ascii="Gill Sans MT" w:hAnsi="Gill Sans MT"/>
        </w:rPr>
        <w:t>CORPORATE SERVICES DEPARTMENT</w:t>
      </w:r>
    </w:p>
    <w:p w:rsidR="003A689A" w:rsidRDefault="003A689A" w:rsidP="003A689A">
      <w:pPr>
        <w:jc w:val="center"/>
        <w:rPr>
          <w:rFonts w:ascii="Gill Sans MT" w:hAnsi="Gill Sans MT"/>
        </w:rPr>
      </w:pPr>
    </w:p>
    <w:p w:rsidR="003A689A" w:rsidRDefault="003A689A" w:rsidP="003A689A">
      <w:pPr>
        <w:rPr>
          <w:rFonts w:ascii="Gill Sans MT" w:hAnsi="Gill Sans MT"/>
        </w:rPr>
      </w:pPr>
    </w:p>
    <w:p w:rsidR="003A689A" w:rsidRDefault="003A689A" w:rsidP="003A689A">
      <w:pPr>
        <w:rPr>
          <w:rFonts w:ascii="Gill Sans MT" w:hAnsi="Gill Sans MT"/>
        </w:rPr>
      </w:pPr>
    </w:p>
    <w:p w:rsidR="003A689A" w:rsidRPr="00F46CB9" w:rsidRDefault="003A689A" w:rsidP="003A689A">
      <w:pPr>
        <w:jc w:val="center"/>
        <w:rPr>
          <w:rFonts w:ascii="Calibri" w:hAnsi="Calibri" w:cs="Calibri"/>
          <w:sz w:val="56"/>
          <w:szCs w:val="56"/>
        </w:rPr>
      </w:pPr>
      <w:r w:rsidRPr="00F46CB9">
        <w:rPr>
          <w:rFonts w:ascii="Calibri" w:hAnsi="Calibri" w:cs="Calibri"/>
          <w:sz w:val="56"/>
          <w:szCs w:val="56"/>
        </w:rPr>
        <w:t xml:space="preserve">Report on </w:t>
      </w:r>
    </w:p>
    <w:p w:rsidR="003A689A" w:rsidRPr="00F46CB9" w:rsidRDefault="003A689A" w:rsidP="003A689A">
      <w:pPr>
        <w:tabs>
          <w:tab w:val="left" w:pos="8220"/>
        </w:tabs>
        <w:rPr>
          <w:rFonts w:ascii="Calibri" w:hAnsi="Calibri" w:cs="Calibri"/>
          <w:b/>
          <w:sz w:val="56"/>
          <w:szCs w:val="56"/>
        </w:rPr>
      </w:pPr>
      <w:r w:rsidRPr="00F46CB9">
        <w:rPr>
          <w:rFonts w:ascii="Calibri" w:hAnsi="Calibri" w:cs="Calibri"/>
          <w:b/>
          <w:sz w:val="56"/>
          <w:szCs w:val="56"/>
        </w:rPr>
        <w:tab/>
      </w:r>
    </w:p>
    <w:p w:rsidR="003A689A" w:rsidRDefault="003A689A" w:rsidP="003A689A">
      <w:pPr>
        <w:jc w:val="center"/>
        <w:rPr>
          <w:rFonts w:ascii="Calibri" w:hAnsi="Calibri" w:cs="Calibri"/>
          <w:b/>
          <w:sz w:val="56"/>
          <w:szCs w:val="56"/>
        </w:rPr>
      </w:pPr>
      <w:r>
        <w:rPr>
          <w:rFonts w:ascii="Calibri" w:hAnsi="Calibri" w:cs="Calibri"/>
          <w:b/>
          <w:sz w:val="56"/>
          <w:szCs w:val="56"/>
        </w:rPr>
        <w:t>Second Hand Items Shed</w:t>
      </w:r>
    </w:p>
    <w:p w:rsidR="003A689A" w:rsidRPr="00F46CB9" w:rsidRDefault="003A689A" w:rsidP="003A689A">
      <w:pPr>
        <w:jc w:val="center"/>
        <w:rPr>
          <w:rFonts w:ascii="Calibri" w:hAnsi="Calibri" w:cs="Calibri"/>
          <w:b/>
          <w:sz w:val="56"/>
          <w:szCs w:val="56"/>
        </w:rPr>
      </w:pPr>
      <w:r>
        <w:rPr>
          <w:rFonts w:ascii="Calibri" w:hAnsi="Calibri" w:cs="Calibri"/>
          <w:b/>
          <w:sz w:val="56"/>
          <w:szCs w:val="56"/>
        </w:rPr>
        <w:t>Materials Recycling Facility</w:t>
      </w:r>
    </w:p>
    <w:p w:rsidR="003A689A" w:rsidRPr="00F46CB9" w:rsidRDefault="003A689A" w:rsidP="003A689A">
      <w:pPr>
        <w:rPr>
          <w:rFonts w:ascii="Calibri" w:hAnsi="Calibri" w:cs="Calibri"/>
          <w:b/>
          <w:sz w:val="56"/>
          <w:szCs w:val="56"/>
        </w:rPr>
      </w:pPr>
    </w:p>
    <w:p w:rsidR="003A689A" w:rsidRPr="00F46CB9" w:rsidRDefault="003A689A" w:rsidP="003A689A">
      <w:pPr>
        <w:jc w:val="center"/>
        <w:rPr>
          <w:rFonts w:ascii="Calibri" w:hAnsi="Calibri" w:cs="Calibri"/>
          <w:sz w:val="56"/>
          <w:szCs w:val="56"/>
        </w:rPr>
      </w:pPr>
      <w:r>
        <w:rPr>
          <w:rFonts w:ascii="Calibri" w:hAnsi="Calibri" w:cs="Calibri"/>
          <w:sz w:val="56"/>
          <w:szCs w:val="56"/>
        </w:rPr>
        <w:t>March 9</w:t>
      </w:r>
      <w:r w:rsidRPr="007F10EA">
        <w:rPr>
          <w:rFonts w:ascii="Calibri" w:hAnsi="Calibri" w:cs="Calibri"/>
          <w:sz w:val="56"/>
          <w:szCs w:val="56"/>
          <w:vertAlign w:val="superscript"/>
        </w:rPr>
        <w:t>th</w:t>
      </w:r>
      <w:r>
        <w:rPr>
          <w:rFonts w:ascii="Calibri" w:hAnsi="Calibri" w:cs="Calibri"/>
          <w:sz w:val="56"/>
          <w:szCs w:val="56"/>
        </w:rPr>
        <w:t xml:space="preserve"> 2023</w:t>
      </w:r>
    </w:p>
    <w:p w:rsidR="003A689A" w:rsidRDefault="003A689A" w:rsidP="003A689A">
      <w:pPr>
        <w:jc w:val="both"/>
        <w:rPr>
          <w:rFonts w:ascii="Calibri" w:hAnsi="Calibri" w:cs="Calibri"/>
          <w:b/>
        </w:rPr>
      </w:pPr>
    </w:p>
    <w:p w:rsidR="003A689A" w:rsidRDefault="003A689A" w:rsidP="003A689A">
      <w:pPr>
        <w:jc w:val="both"/>
        <w:rPr>
          <w:rFonts w:ascii="Calibri" w:hAnsi="Calibri" w:cs="Calibri"/>
          <w:b/>
        </w:rPr>
      </w:pPr>
    </w:p>
    <w:p w:rsidR="003A689A" w:rsidRDefault="003A689A" w:rsidP="003A689A">
      <w:pPr>
        <w:jc w:val="both"/>
        <w:rPr>
          <w:rFonts w:ascii="Calibri" w:hAnsi="Calibri" w:cs="Calibri"/>
          <w:b/>
        </w:rPr>
      </w:pPr>
    </w:p>
    <w:p w:rsidR="003A689A" w:rsidRPr="00446B27" w:rsidRDefault="003A689A" w:rsidP="003A689A">
      <w:pPr>
        <w:jc w:val="both"/>
        <w:rPr>
          <w:rFonts w:ascii="Calibri" w:hAnsi="Calibri" w:cs="Calibri"/>
          <w:b/>
        </w:rPr>
        <w:sectPr w:rsidR="003A689A" w:rsidRPr="00446B27" w:rsidSect="00681AEA">
          <w:headerReference w:type="default" r:id="rId8"/>
          <w:headerReference w:type="first" r:id="rId9"/>
          <w:pgSz w:w="11906" w:h="16838"/>
          <w:pgMar w:top="1440" w:right="1440" w:bottom="1440" w:left="1440" w:header="709" w:footer="709" w:gutter="0"/>
          <w:pgNumType w:start="0"/>
          <w:cols w:space="708"/>
          <w:titlePg/>
          <w:docGrid w:linePitch="360"/>
        </w:sectPr>
      </w:pPr>
    </w:p>
    <w:p w:rsidR="003A689A" w:rsidRDefault="003A689A" w:rsidP="003A689A">
      <w:pPr>
        <w:pStyle w:val="NoSpacing"/>
        <w:rPr>
          <w:rFonts w:ascii="Calibri" w:hAnsi="Calibri" w:cs="Calibri"/>
          <w:b/>
          <w:i w:val="0"/>
        </w:rPr>
      </w:pPr>
    </w:p>
    <w:p w:rsidR="003A689A" w:rsidRDefault="003A689A" w:rsidP="003A689A">
      <w:pPr>
        <w:pStyle w:val="NoSpacing"/>
        <w:rPr>
          <w:rFonts w:ascii="Calibri" w:hAnsi="Calibri" w:cs="Calibri"/>
          <w:b/>
          <w:i w:val="0"/>
        </w:rPr>
      </w:pPr>
      <w:r w:rsidRPr="00197EC7">
        <w:rPr>
          <w:rFonts w:ascii="Calibri" w:hAnsi="Calibri" w:cs="Calibri"/>
          <w:b/>
          <w:i w:val="0"/>
        </w:rPr>
        <w:t>Delegation</w:t>
      </w:r>
    </w:p>
    <w:p w:rsidR="003A689A" w:rsidRDefault="003A689A" w:rsidP="003A689A">
      <w:pPr>
        <w:pStyle w:val="NoSpacing"/>
        <w:rPr>
          <w:rFonts w:ascii="Calibri" w:hAnsi="Calibri" w:cs="Calibri"/>
          <w:sz w:val="22"/>
          <w:szCs w:val="22"/>
        </w:rPr>
      </w:pPr>
      <w:r>
        <w:rPr>
          <w:rFonts w:ascii="Calibri" w:hAnsi="Calibri" w:cs="Calibri"/>
          <w:sz w:val="22"/>
          <w:szCs w:val="22"/>
        </w:rPr>
        <w:t>Delegation for the inspection and subsequent report was issued by the Manager, Cowra Services</w:t>
      </w:r>
    </w:p>
    <w:p w:rsidR="003A689A" w:rsidRDefault="003A689A" w:rsidP="003A689A">
      <w:pPr>
        <w:pStyle w:val="NoSpacing"/>
        <w:rPr>
          <w:rFonts w:ascii="Calibri" w:hAnsi="Calibri" w:cs="Calibri"/>
          <w:sz w:val="22"/>
          <w:szCs w:val="22"/>
        </w:rPr>
      </w:pPr>
    </w:p>
    <w:p w:rsidR="003A689A" w:rsidRDefault="003A689A" w:rsidP="003A689A">
      <w:pPr>
        <w:jc w:val="both"/>
        <w:rPr>
          <w:rFonts w:ascii="Calibri" w:hAnsi="Calibri" w:cs="Calibri"/>
          <w:b/>
          <w:i w:val="0"/>
        </w:rPr>
      </w:pPr>
      <w:r w:rsidRPr="00773382">
        <w:rPr>
          <w:rFonts w:ascii="Calibri" w:hAnsi="Calibri" w:cs="Calibri"/>
          <w:b/>
          <w:i w:val="0"/>
        </w:rPr>
        <w:t>Overview</w:t>
      </w:r>
    </w:p>
    <w:p w:rsidR="003A689A" w:rsidRDefault="003A689A" w:rsidP="003A689A">
      <w:pPr>
        <w:jc w:val="both"/>
        <w:rPr>
          <w:rFonts w:ascii="Calibri" w:hAnsi="Calibri"/>
          <w:sz w:val="22"/>
          <w:szCs w:val="22"/>
        </w:rPr>
      </w:pPr>
      <w:r>
        <w:rPr>
          <w:rFonts w:ascii="Calibri" w:hAnsi="Calibri"/>
          <w:sz w:val="22"/>
          <w:szCs w:val="22"/>
        </w:rPr>
        <w:t xml:space="preserve">Council has been approached by a third party to manage and operate the </w:t>
      </w:r>
      <w:proofErr w:type="gramStart"/>
      <w:r>
        <w:rPr>
          <w:rFonts w:ascii="Calibri" w:hAnsi="Calibri"/>
          <w:sz w:val="22"/>
          <w:szCs w:val="22"/>
        </w:rPr>
        <w:t>Second Hand</w:t>
      </w:r>
      <w:proofErr w:type="gramEnd"/>
      <w:r>
        <w:rPr>
          <w:rFonts w:ascii="Calibri" w:hAnsi="Calibri"/>
          <w:sz w:val="22"/>
          <w:szCs w:val="22"/>
        </w:rPr>
        <w:t xml:space="preserve"> Items shed at the Materials Recycling facility. The shed is used to store items considered to be suitable for resale. Currently, the items are placed in the shed by </w:t>
      </w:r>
      <w:proofErr w:type="spellStart"/>
      <w:r>
        <w:rPr>
          <w:rFonts w:ascii="Calibri" w:hAnsi="Calibri"/>
          <w:sz w:val="22"/>
          <w:szCs w:val="22"/>
        </w:rPr>
        <w:t>MRF</w:t>
      </w:r>
      <w:proofErr w:type="spellEnd"/>
      <w:r>
        <w:rPr>
          <w:rFonts w:ascii="Calibri" w:hAnsi="Calibri"/>
          <w:sz w:val="22"/>
          <w:szCs w:val="22"/>
        </w:rPr>
        <w:t xml:space="preserve"> staff either on the floor, on tables or on shelves. The shed is maned by </w:t>
      </w:r>
      <w:proofErr w:type="gramStart"/>
      <w:r>
        <w:rPr>
          <w:rFonts w:ascii="Calibri" w:hAnsi="Calibri"/>
          <w:sz w:val="22"/>
          <w:szCs w:val="22"/>
        </w:rPr>
        <w:t>a</w:t>
      </w:r>
      <w:proofErr w:type="gramEnd"/>
      <w:r>
        <w:rPr>
          <w:rFonts w:ascii="Calibri" w:hAnsi="Calibri"/>
          <w:sz w:val="22"/>
          <w:szCs w:val="22"/>
        </w:rPr>
        <w:t xml:space="preserve"> </w:t>
      </w:r>
      <w:proofErr w:type="spellStart"/>
      <w:r>
        <w:rPr>
          <w:rFonts w:ascii="Calibri" w:hAnsi="Calibri"/>
          <w:sz w:val="22"/>
          <w:szCs w:val="22"/>
        </w:rPr>
        <w:t>MRF</w:t>
      </w:r>
      <w:proofErr w:type="spellEnd"/>
      <w:r>
        <w:rPr>
          <w:rFonts w:ascii="Calibri" w:hAnsi="Calibri"/>
          <w:sz w:val="22"/>
          <w:szCs w:val="22"/>
        </w:rPr>
        <w:t xml:space="preserve"> staff member when open and public are asked to pay for items at the weighbridge.  </w:t>
      </w:r>
    </w:p>
    <w:p w:rsidR="003A689A" w:rsidRPr="001D2001" w:rsidRDefault="003A689A" w:rsidP="003A689A">
      <w:pPr>
        <w:jc w:val="both"/>
        <w:rPr>
          <w:rFonts w:ascii="Calibri" w:hAnsi="Calibri"/>
          <w:sz w:val="22"/>
          <w:szCs w:val="22"/>
        </w:rPr>
      </w:pPr>
      <w:r>
        <w:rPr>
          <w:rFonts w:ascii="Calibri" w:hAnsi="Calibri"/>
          <w:sz w:val="22"/>
          <w:szCs w:val="22"/>
        </w:rPr>
        <w:t xml:space="preserve"> </w:t>
      </w:r>
    </w:p>
    <w:p w:rsidR="003A689A" w:rsidRPr="00245B2C" w:rsidRDefault="003A689A" w:rsidP="003A689A">
      <w:pPr>
        <w:jc w:val="both"/>
        <w:rPr>
          <w:rFonts w:ascii="Calibri" w:hAnsi="Calibri" w:cs="Calibri"/>
          <w:b/>
          <w:i w:val="0"/>
        </w:rPr>
      </w:pPr>
      <w:r>
        <w:rPr>
          <w:rFonts w:ascii="Calibri" w:hAnsi="Calibri" w:cs="Calibri"/>
          <w:b/>
          <w:i w:val="0"/>
        </w:rPr>
        <w:t>Executive Summary</w:t>
      </w:r>
    </w:p>
    <w:p w:rsidR="003A689A" w:rsidRDefault="003A689A" w:rsidP="003A689A">
      <w:pPr>
        <w:jc w:val="both"/>
        <w:rPr>
          <w:rFonts w:ascii="Calibri" w:hAnsi="Calibri"/>
          <w:sz w:val="22"/>
          <w:szCs w:val="22"/>
          <w:shd w:val="clear" w:color="auto" w:fill="FFFFFF"/>
        </w:rPr>
      </w:pPr>
      <w:r w:rsidRPr="00731EA3">
        <w:rPr>
          <w:rFonts w:ascii="Calibri" w:hAnsi="Calibri"/>
          <w:sz w:val="22"/>
          <w:szCs w:val="22"/>
          <w:shd w:val="clear" w:color="auto" w:fill="FFFFFF"/>
        </w:rPr>
        <w:t xml:space="preserve">It is evident from the inspection that there are a number of </w:t>
      </w:r>
      <w:proofErr w:type="spellStart"/>
      <w:r w:rsidRPr="00731EA3">
        <w:rPr>
          <w:rFonts w:ascii="Calibri" w:hAnsi="Calibri"/>
          <w:sz w:val="22"/>
          <w:szCs w:val="22"/>
          <w:shd w:val="clear" w:color="auto" w:fill="FFFFFF"/>
        </w:rPr>
        <w:t>WHS</w:t>
      </w:r>
      <w:proofErr w:type="spellEnd"/>
      <w:r w:rsidRPr="00731EA3">
        <w:rPr>
          <w:rFonts w:ascii="Calibri" w:hAnsi="Calibri"/>
          <w:sz w:val="22"/>
          <w:szCs w:val="22"/>
          <w:shd w:val="clear" w:color="auto" w:fill="FFFFFF"/>
        </w:rPr>
        <w:t xml:space="preserve"> matters which </w:t>
      </w:r>
      <w:r>
        <w:rPr>
          <w:rFonts w:ascii="Calibri" w:hAnsi="Calibri"/>
          <w:sz w:val="22"/>
          <w:szCs w:val="22"/>
          <w:shd w:val="clear" w:color="auto" w:fill="FFFFFF"/>
        </w:rPr>
        <w:t xml:space="preserve">will </w:t>
      </w:r>
      <w:r w:rsidRPr="00731EA3">
        <w:rPr>
          <w:rFonts w:ascii="Calibri" w:hAnsi="Calibri"/>
          <w:sz w:val="22"/>
          <w:szCs w:val="22"/>
          <w:shd w:val="clear" w:color="auto" w:fill="FFFFFF"/>
        </w:rPr>
        <w:t xml:space="preserve">require intervention and remedial action. </w:t>
      </w:r>
    </w:p>
    <w:p w:rsidR="003A689A" w:rsidRDefault="003A689A" w:rsidP="003A689A">
      <w:pPr>
        <w:jc w:val="both"/>
        <w:rPr>
          <w:rFonts w:ascii="Calibri" w:hAnsi="Calibri"/>
          <w:sz w:val="22"/>
          <w:szCs w:val="22"/>
          <w:shd w:val="clear" w:color="auto" w:fill="FFFFFF"/>
        </w:rPr>
      </w:pPr>
    </w:p>
    <w:p w:rsidR="003A689A" w:rsidRPr="00514B57" w:rsidRDefault="003A689A" w:rsidP="003A689A">
      <w:pPr>
        <w:jc w:val="both"/>
        <w:rPr>
          <w:rFonts w:ascii="Calibri" w:hAnsi="Calibri"/>
          <w:sz w:val="22"/>
          <w:szCs w:val="22"/>
        </w:rPr>
      </w:pPr>
      <w:r w:rsidRPr="00731EA3">
        <w:rPr>
          <w:rFonts w:ascii="Calibri" w:hAnsi="Calibri"/>
          <w:sz w:val="22"/>
          <w:szCs w:val="22"/>
          <w:shd w:val="clear" w:color="auto" w:fill="FFFFFF"/>
        </w:rPr>
        <w:t xml:space="preserve">The </w:t>
      </w:r>
      <w:r w:rsidR="00CB7B32">
        <w:rPr>
          <w:rFonts w:ascii="Calibri" w:hAnsi="Calibri"/>
          <w:sz w:val="22"/>
          <w:szCs w:val="22"/>
          <w:shd w:val="clear" w:color="auto" w:fill="FFFFFF"/>
        </w:rPr>
        <w:t>limited</w:t>
      </w:r>
      <w:r>
        <w:rPr>
          <w:rFonts w:ascii="Calibri" w:hAnsi="Calibri"/>
          <w:sz w:val="22"/>
          <w:szCs w:val="22"/>
          <w:shd w:val="clear" w:color="auto" w:fill="FFFFFF"/>
        </w:rPr>
        <w:t xml:space="preserve"> an electricity supply and the design of the building will have substantial impacts on health and safety in both winter and summer, due to temperature variants. Cowra Community Enterprise will be required to put in place a </w:t>
      </w:r>
      <w:proofErr w:type="spellStart"/>
      <w:r>
        <w:rPr>
          <w:rFonts w:ascii="Calibri" w:hAnsi="Calibri"/>
          <w:sz w:val="22"/>
          <w:szCs w:val="22"/>
          <w:shd w:val="clear" w:color="auto" w:fill="FFFFFF"/>
        </w:rPr>
        <w:t>WHS</w:t>
      </w:r>
      <w:proofErr w:type="spellEnd"/>
      <w:r>
        <w:rPr>
          <w:rFonts w:ascii="Calibri" w:hAnsi="Calibri"/>
          <w:sz w:val="22"/>
          <w:szCs w:val="22"/>
          <w:shd w:val="clear" w:color="auto" w:fill="FFFFFF"/>
        </w:rPr>
        <w:t xml:space="preserve"> Risk Management Plan to manage any health and safety risks associated with the structure noting that Cowra Community Enterprise cannot cause any modifications to the existing structure. </w:t>
      </w:r>
    </w:p>
    <w:p w:rsidR="003A689A" w:rsidRPr="002B73C5" w:rsidRDefault="003A689A" w:rsidP="003A689A">
      <w:pPr>
        <w:rPr>
          <w:rFonts w:ascii="Calibri" w:hAnsi="Calibri" w:cs="Calibri"/>
          <w:sz w:val="22"/>
          <w:szCs w:val="22"/>
          <w:highlight w:val="yellow"/>
        </w:rPr>
      </w:pPr>
      <w:r w:rsidRPr="000A77EB">
        <w:rPr>
          <w:rFonts w:ascii="Calibri" w:hAnsi="Calibri" w:cs="Calibri"/>
          <w:color w:val="000000"/>
          <w:sz w:val="22"/>
          <w:szCs w:val="22"/>
        </w:rPr>
        <w:t xml:space="preserve"> </w:t>
      </w:r>
    </w:p>
    <w:p w:rsidR="003A689A" w:rsidRPr="00CA412A" w:rsidRDefault="003A689A" w:rsidP="003A689A">
      <w:pPr>
        <w:jc w:val="both"/>
        <w:rPr>
          <w:rFonts w:ascii="Calibri" w:hAnsi="Calibri" w:cs="Calibri"/>
          <w:b/>
          <w:i w:val="0"/>
        </w:rPr>
      </w:pPr>
      <w:r w:rsidRPr="00CA412A">
        <w:rPr>
          <w:rFonts w:ascii="Calibri" w:hAnsi="Calibri" w:cs="Calibri"/>
          <w:b/>
          <w:i w:val="0"/>
        </w:rPr>
        <w:t>Recommendations</w:t>
      </w:r>
    </w:p>
    <w:p w:rsidR="003A689A" w:rsidRPr="00A60537" w:rsidRDefault="00F81CC6" w:rsidP="003A689A">
      <w:pPr>
        <w:jc w:val="both"/>
        <w:rPr>
          <w:rFonts w:ascii="Calibri" w:hAnsi="Calibri"/>
          <w:sz w:val="22"/>
          <w:szCs w:val="22"/>
        </w:rPr>
      </w:pPr>
      <w:r>
        <w:rPr>
          <w:rFonts w:ascii="Calibri" w:hAnsi="Calibri"/>
          <w:sz w:val="22"/>
          <w:szCs w:val="22"/>
          <w:shd w:val="clear" w:color="auto" w:fill="FFFFFF"/>
        </w:rPr>
        <w:t>The [ORGANISATION] must acknowledge that</w:t>
      </w:r>
      <w:r w:rsidR="003A689A" w:rsidRPr="00523F56">
        <w:rPr>
          <w:rFonts w:ascii="Calibri" w:hAnsi="Calibri"/>
          <w:sz w:val="22"/>
          <w:szCs w:val="22"/>
          <w:shd w:val="clear" w:color="auto" w:fill="FFFFFF"/>
        </w:rPr>
        <w:t xml:space="preserve"> the building </w:t>
      </w:r>
      <w:r>
        <w:rPr>
          <w:rFonts w:ascii="Calibri" w:hAnsi="Calibri"/>
          <w:sz w:val="22"/>
          <w:szCs w:val="22"/>
          <w:shd w:val="clear" w:color="auto" w:fill="FFFFFF"/>
        </w:rPr>
        <w:t xml:space="preserve">may not comply with </w:t>
      </w:r>
      <w:r w:rsidR="003A689A">
        <w:rPr>
          <w:rFonts w:ascii="Calibri" w:hAnsi="Calibri" w:cs="Calibri"/>
          <w:sz w:val="22"/>
          <w:szCs w:val="22"/>
        </w:rPr>
        <w:t xml:space="preserve"> the requirements and specifications for a retail outlet as listed in the current Building Codes of Australia Manual</w:t>
      </w:r>
      <w:r>
        <w:rPr>
          <w:rFonts w:ascii="Calibri" w:hAnsi="Calibri" w:cs="Calibri"/>
          <w:sz w:val="22"/>
          <w:szCs w:val="22"/>
        </w:rPr>
        <w:t xml:space="preserve"> as follows.</w:t>
      </w:r>
      <w:bookmarkStart w:id="1" w:name="_GoBack"/>
      <w:bookmarkEnd w:id="1"/>
    </w:p>
    <w:p w:rsidR="003A689A" w:rsidRPr="00523F56" w:rsidRDefault="003A689A" w:rsidP="003A689A">
      <w:pPr>
        <w:jc w:val="both"/>
        <w:rPr>
          <w:rFonts w:ascii="Calibri" w:hAnsi="Calibri" w:cs="Calibri"/>
          <w:sz w:val="22"/>
          <w:szCs w:val="22"/>
        </w:rPr>
      </w:pPr>
    </w:p>
    <w:p w:rsidR="003A689A" w:rsidRPr="0098317D" w:rsidRDefault="003A689A" w:rsidP="003A689A">
      <w:pPr>
        <w:rPr>
          <w:rFonts w:ascii="Calibri" w:hAnsi="Calibri"/>
          <w:b/>
          <w:i w:val="0"/>
        </w:rPr>
      </w:pPr>
      <w:proofErr w:type="spellStart"/>
      <w:r w:rsidRPr="0098317D">
        <w:rPr>
          <w:rFonts w:ascii="Calibri" w:hAnsi="Calibri"/>
          <w:b/>
          <w:i w:val="0"/>
        </w:rPr>
        <w:t>WHS</w:t>
      </w:r>
      <w:proofErr w:type="spellEnd"/>
      <w:r w:rsidRPr="0098317D">
        <w:rPr>
          <w:rFonts w:ascii="Calibri" w:hAnsi="Calibri"/>
          <w:b/>
          <w:i w:val="0"/>
        </w:rPr>
        <w:t xml:space="preserve"> Matters</w:t>
      </w:r>
    </w:p>
    <w:p w:rsidR="003A689A" w:rsidRDefault="003A689A" w:rsidP="003A689A">
      <w:pPr>
        <w:autoSpaceDE w:val="0"/>
        <w:autoSpaceDN w:val="0"/>
        <w:adjustRightInd w:val="0"/>
        <w:rPr>
          <w:rFonts w:ascii="Calibri" w:hAnsi="Calibri" w:cs="Calibri"/>
          <w:sz w:val="22"/>
          <w:szCs w:val="22"/>
        </w:rPr>
      </w:pPr>
      <w:r>
        <w:rPr>
          <w:rFonts w:ascii="Calibri" w:hAnsi="Calibri" w:cs="Calibri"/>
          <w:sz w:val="22"/>
          <w:szCs w:val="22"/>
        </w:rPr>
        <w:t xml:space="preserve">The following </w:t>
      </w:r>
      <w:proofErr w:type="spellStart"/>
      <w:r>
        <w:rPr>
          <w:rFonts w:ascii="Calibri" w:hAnsi="Calibri" w:cs="Calibri"/>
          <w:sz w:val="22"/>
          <w:szCs w:val="22"/>
        </w:rPr>
        <w:t>WHS</w:t>
      </w:r>
      <w:proofErr w:type="spellEnd"/>
      <w:r>
        <w:rPr>
          <w:rFonts w:ascii="Calibri" w:hAnsi="Calibri" w:cs="Calibri"/>
          <w:sz w:val="22"/>
          <w:szCs w:val="22"/>
        </w:rPr>
        <w:t xml:space="preserve"> matters</w:t>
      </w:r>
      <w:r>
        <w:rPr>
          <w:rStyle w:val="EndnoteReference"/>
          <w:rFonts w:ascii="Calibri" w:hAnsi="Calibri" w:cs="Calibri"/>
          <w:sz w:val="22"/>
          <w:szCs w:val="22"/>
        </w:rPr>
        <w:endnoteReference w:id="1"/>
      </w:r>
      <w:r>
        <w:rPr>
          <w:rFonts w:ascii="Calibri" w:hAnsi="Calibri" w:cs="Calibri"/>
          <w:sz w:val="22"/>
          <w:szCs w:val="22"/>
        </w:rPr>
        <w:t xml:space="preserve"> have been identified which have the potential to Increase safety risk to operators and clients </w:t>
      </w:r>
    </w:p>
    <w:p w:rsidR="003A689A" w:rsidRDefault="003A689A" w:rsidP="003A689A">
      <w:pPr>
        <w:pStyle w:val="ListParagraph"/>
        <w:numPr>
          <w:ilvl w:val="0"/>
          <w:numId w:val="9"/>
        </w:numPr>
        <w:contextualSpacing w:val="0"/>
      </w:pPr>
      <w:r>
        <w:t>First aid kit to be placed in shop.</w:t>
      </w:r>
    </w:p>
    <w:p w:rsidR="003A689A" w:rsidRDefault="003A689A" w:rsidP="003A689A">
      <w:pPr>
        <w:pStyle w:val="ListParagraph"/>
        <w:numPr>
          <w:ilvl w:val="0"/>
          <w:numId w:val="9"/>
        </w:numPr>
        <w:contextualSpacing w:val="0"/>
      </w:pPr>
      <w:r>
        <w:t>Fire extinguishers to be placed in the shop.</w:t>
      </w:r>
    </w:p>
    <w:p w:rsidR="003A689A" w:rsidRDefault="003A689A" w:rsidP="003A689A">
      <w:pPr>
        <w:pStyle w:val="ListParagraph"/>
        <w:numPr>
          <w:ilvl w:val="0"/>
          <w:numId w:val="9"/>
        </w:numPr>
        <w:contextualSpacing w:val="0"/>
      </w:pPr>
      <w:r>
        <w:t xml:space="preserve">Any extension leads and appliances in use need to be test n tagged before being used. </w:t>
      </w:r>
    </w:p>
    <w:p w:rsidR="003A689A" w:rsidRDefault="003A689A" w:rsidP="003A689A">
      <w:pPr>
        <w:pStyle w:val="ListParagraph"/>
        <w:numPr>
          <w:ilvl w:val="0"/>
          <w:numId w:val="9"/>
        </w:numPr>
        <w:contextualSpacing w:val="0"/>
      </w:pPr>
      <w:r>
        <w:t xml:space="preserve">All volunteers will need to carry out a site induction led the </w:t>
      </w:r>
      <w:proofErr w:type="spellStart"/>
      <w:r>
        <w:t>MRF</w:t>
      </w:r>
      <w:proofErr w:type="spellEnd"/>
      <w:r>
        <w:t xml:space="preserve"> Supervisor and also participate in any evacuation drills when they take place. </w:t>
      </w:r>
    </w:p>
    <w:p w:rsidR="003A689A" w:rsidRDefault="003A689A" w:rsidP="003A689A">
      <w:pPr>
        <w:pStyle w:val="ListParagraph"/>
        <w:numPr>
          <w:ilvl w:val="0"/>
          <w:numId w:val="9"/>
        </w:numPr>
        <w:contextualSpacing w:val="0"/>
      </w:pPr>
      <w:r>
        <w:t>No smoking is permitted in the shop.</w:t>
      </w:r>
    </w:p>
    <w:p w:rsidR="003A689A" w:rsidRPr="00593EEC" w:rsidRDefault="003A689A" w:rsidP="003A689A">
      <w:pPr>
        <w:numPr>
          <w:ilvl w:val="0"/>
          <w:numId w:val="9"/>
        </w:numPr>
        <w:autoSpaceDE w:val="0"/>
        <w:autoSpaceDN w:val="0"/>
        <w:adjustRightInd w:val="0"/>
        <w:rPr>
          <w:rFonts w:ascii="Calibri" w:hAnsi="Calibri" w:cs="Calibri"/>
          <w:sz w:val="22"/>
          <w:szCs w:val="22"/>
        </w:rPr>
      </w:pPr>
      <w:r w:rsidRPr="00593EEC">
        <w:rPr>
          <w:rFonts w:ascii="Calibri" w:hAnsi="Calibri" w:cs="Calibri"/>
          <w:sz w:val="22"/>
          <w:szCs w:val="22"/>
        </w:rPr>
        <w:t xml:space="preserve">No insulation or </w:t>
      </w:r>
      <w:proofErr w:type="gramStart"/>
      <w:r w:rsidRPr="00593EEC">
        <w:rPr>
          <w:rFonts w:ascii="Calibri" w:hAnsi="Calibri" w:cs="Calibri"/>
          <w:sz w:val="22"/>
          <w:szCs w:val="22"/>
        </w:rPr>
        <w:t>lining  causing</w:t>
      </w:r>
      <w:proofErr w:type="gramEnd"/>
      <w:r w:rsidRPr="00593EEC">
        <w:rPr>
          <w:rFonts w:ascii="Calibri" w:hAnsi="Calibri" w:cs="Calibri"/>
          <w:sz w:val="22"/>
          <w:szCs w:val="22"/>
        </w:rPr>
        <w:t xml:space="preserve"> extreme discomfort in both winter and summer</w:t>
      </w:r>
    </w:p>
    <w:p w:rsidR="003A689A" w:rsidRPr="00A60537" w:rsidRDefault="003A689A" w:rsidP="003A689A">
      <w:pPr>
        <w:numPr>
          <w:ilvl w:val="1"/>
          <w:numId w:val="9"/>
        </w:numPr>
        <w:autoSpaceDE w:val="0"/>
        <w:autoSpaceDN w:val="0"/>
        <w:adjustRightInd w:val="0"/>
        <w:rPr>
          <w:rFonts w:ascii="Calibri" w:hAnsi="Calibri" w:cs="Calibri"/>
          <w:sz w:val="22"/>
          <w:szCs w:val="22"/>
        </w:rPr>
      </w:pPr>
      <w:r>
        <w:rPr>
          <w:rFonts w:ascii="Calibri" w:hAnsi="Calibri" w:cs="Calibri"/>
          <w:sz w:val="22"/>
          <w:szCs w:val="22"/>
        </w:rPr>
        <w:t>This will have a significant effect on people working within the building. In summer the heat will be unbearable, and in winter the f</w:t>
      </w:r>
      <w:r w:rsidRPr="00A60537">
        <w:rPr>
          <w:rFonts w:ascii="Calibri" w:hAnsi="Calibri" w:cs="Calibri"/>
          <w:sz w:val="22"/>
          <w:szCs w:val="22"/>
        </w:rPr>
        <w:t xml:space="preserve">rost drip factor </w:t>
      </w:r>
      <w:r>
        <w:rPr>
          <w:rFonts w:ascii="Calibri" w:hAnsi="Calibri" w:cs="Calibri"/>
          <w:sz w:val="22"/>
          <w:szCs w:val="22"/>
        </w:rPr>
        <w:t xml:space="preserve">from the </w:t>
      </w:r>
      <w:r w:rsidRPr="00A60537">
        <w:rPr>
          <w:rFonts w:ascii="Calibri" w:hAnsi="Calibri" w:cs="Calibri"/>
          <w:sz w:val="22"/>
          <w:szCs w:val="22"/>
        </w:rPr>
        <w:t>underside of</w:t>
      </w:r>
      <w:r>
        <w:rPr>
          <w:rFonts w:ascii="Calibri" w:hAnsi="Calibri" w:cs="Calibri"/>
          <w:sz w:val="22"/>
          <w:szCs w:val="22"/>
        </w:rPr>
        <w:t xml:space="preserve"> </w:t>
      </w:r>
      <w:proofErr w:type="gramStart"/>
      <w:r>
        <w:rPr>
          <w:rFonts w:ascii="Calibri" w:hAnsi="Calibri" w:cs="Calibri"/>
          <w:sz w:val="22"/>
          <w:szCs w:val="22"/>
        </w:rPr>
        <w:t xml:space="preserve">the </w:t>
      </w:r>
      <w:r w:rsidRPr="00A60537">
        <w:rPr>
          <w:rFonts w:ascii="Calibri" w:hAnsi="Calibri" w:cs="Calibri"/>
          <w:sz w:val="22"/>
          <w:szCs w:val="22"/>
        </w:rPr>
        <w:t xml:space="preserve"> roof</w:t>
      </w:r>
      <w:proofErr w:type="gramEnd"/>
      <w:r>
        <w:rPr>
          <w:rFonts w:ascii="Calibri" w:hAnsi="Calibri" w:cs="Calibri"/>
          <w:sz w:val="22"/>
          <w:szCs w:val="22"/>
        </w:rPr>
        <w:t xml:space="preserve"> will increase the risk of slip and fall due to wet and slippery </w:t>
      </w:r>
      <w:r w:rsidR="00CB7B32">
        <w:rPr>
          <w:rFonts w:ascii="Calibri" w:hAnsi="Calibri" w:cs="Calibri"/>
          <w:sz w:val="22"/>
          <w:szCs w:val="22"/>
        </w:rPr>
        <w:t>ground</w:t>
      </w:r>
      <w:r>
        <w:rPr>
          <w:rFonts w:ascii="Calibri" w:hAnsi="Calibri" w:cs="Calibri"/>
          <w:sz w:val="22"/>
          <w:szCs w:val="22"/>
        </w:rPr>
        <w:t xml:space="preserve">. </w:t>
      </w:r>
    </w:p>
    <w:p w:rsidR="003A689A" w:rsidRPr="00593EEC" w:rsidRDefault="003A689A" w:rsidP="003A689A">
      <w:pPr>
        <w:numPr>
          <w:ilvl w:val="0"/>
          <w:numId w:val="9"/>
        </w:numPr>
        <w:autoSpaceDE w:val="0"/>
        <w:autoSpaceDN w:val="0"/>
        <w:adjustRightInd w:val="0"/>
        <w:rPr>
          <w:rFonts w:ascii="Calibri" w:hAnsi="Calibri" w:cs="Calibri"/>
          <w:sz w:val="22"/>
          <w:szCs w:val="22"/>
        </w:rPr>
      </w:pPr>
      <w:r w:rsidRPr="00593EEC">
        <w:rPr>
          <w:rFonts w:ascii="Calibri" w:hAnsi="Calibri" w:cs="Calibri"/>
          <w:sz w:val="22"/>
          <w:szCs w:val="22"/>
        </w:rPr>
        <w:t>Nil airflow</w:t>
      </w:r>
    </w:p>
    <w:p w:rsidR="003A689A" w:rsidRPr="00A60537" w:rsidRDefault="003A689A" w:rsidP="003A689A">
      <w:pPr>
        <w:numPr>
          <w:ilvl w:val="1"/>
          <w:numId w:val="9"/>
        </w:numPr>
        <w:autoSpaceDE w:val="0"/>
        <w:autoSpaceDN w:val="0"/>
        <w:adjustRightInd w:val="0"/>
        <w:rPr>
          <w:rFonts w:ascii="Calibri" w:hAnsi="Calibri" w:cs="Calibri"/>
          <w:i w:val="0"/>
          <w:sz w:val="22"/>
          <w:szCs w:val="22"/>
        </w:rPr>
      </w:pPr>
      <w:r>
        <w:rPr>
          <w:rFonts w:ascii="Calibri" w:hAnsi="Calibri" w:cs="Calibri"/>
          <w:sz w:val="22"/>
          <w:szCs w:val="22"/>
        </w:rPr>
        <w:t xml:space="preserve">Due to the design of the building, there is little or no airflow within the building. </w:t>
      </w:r>
    </w:p>
    <w:p w:rsidR="003A689A" w:rsidRPr="00593EEC" w:rsidRDefault="00CB7B32" w:rsidP="003A689A">
      <w:pPr>
        <w:numPr>
          <w:ilvl w:val="0"/>
          <w:numId w:val="9"/>
        </w:numPr>
        <w:autoSpaceDE w:val="0"/>
        <w:autoSpaceDN w:val="0"/>
        <w:adjustRightInd w:val="0"/>
        <w:rPr>
          <w:rFonts w:ascii="Calibri" w:hAnsi="Calibri" w:cs="Calibri"/>
          <w:sz w:val="22"/>
          <w:szCs w:val="22"/>
        </w:rPr>
      </w:pPr>
      <w:r>
        <w:rPr>
          <w:rFonts w:ascii="Calibri" w:hAnsi="Calibri" w:cs="Calibri"/>
          <w:sz w:val="22"/>
          <w:szCs w:val="22"/>
        </w:rPr>
        <w:t xml:space="preserve">Limited </w:t>
      </w:r>
      <w:r w:rsidR="003A689A" w:rsidRPr="00593EEC">
        <w:rPr>
          <w:rFonts w:ascii="Calibri" w:hAnsi="Calibri" w:cs="Calibri"/>
          <w:sz w:val="22"/>
          <w:szCs w:val="22"/>
        </w:rPr>
        <w:t>electricity supply</w:t>
      </w:r>
    </w:p>
    <w:p w:rsidR="003A689A" w:rsidRPr="00593EEC" w:rsidRDefault="003A689A" w:rsidP="003A689A">
      <w:pPr>
        <w:numPr>
          <w:ilvl w:val="1"/>
          <w:numId w:val="9"/>
        </w:numPr>
        <w:autoSpaceDE w:val="0"/>
        <w:autoSpaceDN w:val="0"/>
        <w:adjustRightInd w:val="0"/>
        <w:rPr>
          <w:rFonts w:ascii="Calibri" w:hAnsi="Calibri" w:cs="Calibri"/>
          <w:i w:val="0"/>
          <w:sz w:val="22"/>
          <w:szCs w:val="22"/>
        </w:rPr>
      </w:pPr>
      <w:r>
        <w:rPr>
          <w:rFonts w:ascii="Calibri" w:hAnsi="Calibri" w:cs="Calibri"/>
          <w:sz w:val="22"/>
          <w:szCs w:val="22"/>
        </w:rPr>
        <w:t xml:space="preserve">The </w:t>
      </w:r>
      <w:r w:rsidR="00CB7B32">
        <w:rPr>
          <w:rFonts w:ascii="Calibri" w:hAnsi="Calibri" w:cs="Calibri"/>
          <w:sz w:val="22"/>
          <w:szCs w:val="22"/>
        </w:rPr>
        <w:t>limited</w:t>
      </w:r>
      <w:r>
        <w:rPr>
          <w:rFonts w:ascii="Calibri" w:hAnsi="Calibri" w:cs="Calibri"/>
          <w:sz w:val="22"/>
          <w:szCs w:val="22"/>
        </w:rPr>
        <w:t xml:space="preserve"> electricity supply will not allow the use of fans or heaters to counteract the extremes of summer and winter</w:t>
      </w:r>
      <w:r w:rsidR="00CB7B32">
        <w:rPr>
          <w:rFonts w:ascii="Calibri" w:hAnsi="Calibri" w:cs="Calibri"/>
          <w:sz w:val="22"/>
          <w:szCs w:val="22"/>
        </w:rPr>
        <w:t xml:space="preserve"> as this will likely overload the supply and trip the circuit breaker. No testing of electrical appliances and equipment can be carried out on site. The limited electricity will also </w:t>
      </w:r>
      <w:proofErr w:type="gramStart"/>
      <w:r>
        <w:rPr>
          <w:rFonts w:ascii="Calibri" w:hAnsi="Calibri" w:cs="Calibri"/>
          <w:sz w:val="22"/>
          <w:szCs w:val="22"/>
        </w:rPr>
        <w:t>effect</w:t>
      </w:r>
      <w:proofErr w:type="gramEnd"/>
      <w:r>
        <w:rPr>
          <w:rFonts w:ascii="Calibri" w:hAnsi="Calibri" w:cs="Calibri"/>
          <w:sz w:val="22"/>
          <w:szCs w:val="22"/>
        </w:rPr>
        <w:t xml:space="preserve"> the ability of the operators to maintain effective cleaning</w:t>
      </w:r>
    </w:p>
    <w:p w:rsidR="003A689A" w:rsidRPr="00593EEC" w:rsidRDefault="003A689A" w:rsidP="003A689A">
      <w:pPr>
        <w:numPr>
          <w:ilvl w:val="0"/>
          <w:numId w:val="9"/>
        </w:numPr>
        <w:autoSpaceDE w:val="0"/>
        <w:autoSpaceDN w:val="0"/>
        <w:adjustRightInd w:val="0"/>
        <w:rPr>
          <w:rFonts w:ascii="Calibri" w:hAnsi="Calibri" w:cs="Calibri"/>
          <w:sz w:val="22"/>
          <w:szCs w:val="22"/>
        </w:rPr>
      </w:pPr>
      <w:r w:rsidRPr="00593EEC">
        <w:rPr>
          <w:rFonts w:ascii="Calibri" w:hAnsi="Calibri" w:cs="Calibri"/>
          <w:sz w:val="22"/>
          <w:szCs w:val="22"/>
        </w:rPr>
        <w:t>Nil water supply</w:t>
      </w:r>
    </w:p>
    <w:p w:rsidR="003A689A" w:rsidRPr="00982848" w:rsidRDefault="003A689A" w:rsidP="003A689A">
      <w:pPr>
        <w:numPr>
          <w:ilvl w:val="1"/>
          <w:numId w:val="9"/>
        </w:numPr>
        <w:autoSpaceDE w:val="0"/>
        <w:autoSpaceDN w:val="0"/>
        <w:adjustRightInd w:val="0"/>
        <w:rPr>
          <w:rFonts w:ascii="Calibri" w:hAnsi="Calibri" w:cs="Calibri"/>
          <w:i w:val="0"/>
          <w:sz w:val="22"/>
          <w:szCs w:val="22"/>
        </w:rPr>
      </w:pPr>
      <w:proofErr w:type="gramStart"/>
      <w:r>
        <w:rPr>
          <w:rFonts w:ascii="Calibri" w:hAnsi="Calibri" w:cs="Calibri"/>
          <w:sz w:val="22"/>
          <w:szCs w:val="22"/>
        </w:rPr>
        <w:t>This effects</w:t>
      </w:r>
      <w:proofErr w:type="gramEnd"/>
      <w:r>
        <w:rPr>
          <w:rFonts w:ascii="Calibri" w:hAnsi="Calibri" w:cs="Calibri"/>
          <w:sz w:val="22"/>
          <w:szCs w:val="22"/>
        </w:rPr>
        <w:t xml:space="preserve"> the ability of the operators to maintain effective hand hygiene, or general cleaning</w:t>
      </w:r>
    </w:p>
    <w:p w:rsidR="003A689A" w:rsidRPr="00593EEC" w:rsidRDefault="003A689A" w:rsidP="003A689A">
      <w:pPr>
        <w:numPr>
          <w:ilvl w:val="0"/>
          <w:numId w:val="9"/>
        </w:numPr>
        <w:autoSpaceDE w:val="0"/>
        <w:autoSpaceDN w:val="0"/>
        <w:adjustRightInd w:val="0"/>
        <w:rPr>
          <w:rFonts w:ascii="Calibri" w:hAnsi="Calibri" w:cs="Calibri"/>
          <w:sz w:val="22"/>
          <w:szCs w:val="22"/>
        </w:rPr>
      </w:pPr>
      <w:r w:rsidRPr="00593EEC">
        <w:rPr>
          <w:rFonts w:ascii="Calibri" w:hAnsi="Calibri" w:cs="Calibri"/>
          <w:sz w:val="22"/>
          <w:szCs w:val="22"/>
        </w:rPr>
        <w:lastRenderedPageBreak/>
        <w:t xml:space="preserve">Increased risk from vermin especially snakes due to </w:t>
      </w:r>
      <w:r>
        <w:rPr>
          <w:rFonts w:ascii="Calibri" w:hAnsi="Calibri" w:cs="Calibri"/>
          <w:sz w:val="22"/>
          <w:szCs w:val="22"/>
        </w:rPr>
        <w:t xml:space="preserve">the </w:t>
      </w:r>
      <w:r w:rsidRPr="00593EEC">
        <w:rPr>
          <w:rFonts w:ascii="Calibri" w:hAnsi="Calibri" w:cs="Calibri"/>
          <w:sz w:val="22"/>
          <w:szCs w:val="22"/>
        </w:rPr>
        <w:t>building facing onto</w:t>
      </w:r>
      <w:r>
        <w:rPr>
          <w:rFonts w:ascii="Calibri" w:hAnsi="Calibri" w:cs="Calibri"/>
          <w:sz w:val="22"/>
          <w:szCs w:val="22"/>
        </w:rPr>
        <w:t xml:space="preserve"> an</w:t>
      </w:r>
      <w:r w:rsidRPr="00593EEC">
        <w:rPr>
          <w:rFonts w:ascii="Calibri" w:hAnsi="Calibri" w:cs="Calibri"/>
          <w:sz w:val="22"/>
          <w:szCs w:val="22"/>
        </w:rPr>
        <w:t xml:space="preserve"> open area</w:t>
      </w:r>
    </w:p>
    <w:p w:rsidR="003A689A" w:rsidRPr="00982848" w:rsidRDefault="003A689A" w:rsidP="003A689A">
      <w:pPr>
        <w:numPr>
          <w:ilvl w:val="1"/>
          <w:numId w:val="9"/>
        </w:numPr>
        <w:autoSpaceDE w:val="0"/>
        <w:autoSpaceDN w:val="0"/>
        <w:adjustRightInd w:val="0"/>
        <w:rPr>
          <w:rFonts w:ascii="Calibri" w:hAnsi="Calibri" w:cs="Calibri"/>
          <w:i w:val="0"/>
          <w:sz w:val="22"/>
          <w:szCs w:val="22"/>
        </w:rPr>
      </w:pPr>
      <w:r>
        <w:rPr>
          <w:rFonts w:ascii="Calibri" w:hAnsi="Calibri" w:cs="Calibri"/>
          <w:sz w:val="22"/>
          <w:szCs w:val="22"/>
        </w:rPr>
        <w:t xml:space="preserve">There have been a number of instances in summer where snakes have been seen around the building. </w:t>
      </w:r>
    </w:p>
    <w:p w:rsidR="003A689A" w:rsidRPr="00593EEC" w:rsidRDefault="003A689A" w:rsidP="003A689A">
      <w:pPr>
        <w:numPr>
          <w:ilvl w:val="0"/>
          <w:numId w:val="9"/>
        </w:numPr>
        <w:autoSpaceDE w:val="0"/>
        <w:autoSpaceDN w:val="0"/>
        <w:adjustRightInd w:val="0"/>
        <w:rPr>
          <w:rFonts w:ascii="Calibri" w:hAnsi="Calibri" w:cs="Calibri"/>
          <w:sz w:val="22"/>
          <w:szCs w:val="22"/>
        </w:rPr>
      </w:pPr>
      <w:r w:rsidRPr="00593EEC">
        <w:rPr>
          <w:rFonts w:ascii="Calibri" w:hAnsi="Calibri" w:cs="Calibri"/>
          <w:sz w:val="22"/>
          <w:szCs w:val="22"/>
        </w:rPr>
        <w:t xml:space="preserve">Increased risk of trip and fall due to </w:t>
      </w:r>
      <w:r>
        <w:rPr>
          <w:rFonts w:ascii="Calibri" w:hAnsi="Calibri" w:cs="Calibri"/>
          <w:sz w:val="22"/>
          <w:szCs w:val="22"/>
        </w:rPr>
        <w:t xml:space="preserve">uneven ground and sale items placed on the ground. </w:t>
      </w:r>
    </w:p>
    <w:p w:rsidR="003A689A" w:rsidRPr="00593EEC" w:rsidRDefault="003A689A" w:rsidP="003A689A">
      <w:pPr>
        <w:numPr>
          <w:ilvl w:val="0"/>
          <w:numId w:val="9"/>
        </w:numPr>
        <w:autoSpaceDE w:val="0"/>
        <w:autoSpaceDN w:val="0"/>
        <w:adjustRightInd w:val="0"/>
        <w:rPr>
          <w:rFonts w:ascii="Calibri" w:hAnsi="Calibri" w:cs="Calibri"/>
          <w:sz w:val="22"/>
          <w:szCs w:val="22"/>
        </w:rPr>
      </w:pPr>
      <w:r w:rsidRPr="00593EEC">
        <w:rPr>
          <w:rFonts w:ascii="Calibri" w:hAnsi="Calibri" w:cs="Calibri"/>
          <w:sz w:val="22"/>
          <w:szCs w:val="22"/>
        </w:rPr>
        <w:t>No defined parking area for vehicles or controls for pedestrians</w:t>
      </w:r>
      <w:r>
        <w:rPr>
          <w:rFonts w:ascii="Calibri" w:hAnsi="Calibri" w:cs="Calibri"/>
          <w:sz w:val="22"/>
          <w:szCs w:val="22"/>
        </w:rPr>
        <w:t xml:space="preserve">. </w:t>
      </w:r>
      <w:r>
        <w:t xml:space="preserve">The concern here is that the shed is located at the side of the main parking area for the </w:t>
      </w:r>
      <w:proofErr w:type="spellStart"/>
      <w:r>
        <w:t>MRF</w:t>
      </w:r>
      <w:proofErr w:type="spellEnd"/>
      <w:r>
        <w:t xml:space="preserve">. </w:t>
      </w:r>
    </w:p>
    <w:p w:rsidR="003A689A" w:rsidRPr="00593EEC" w:rsidRDefault="003A689A" w:rsidP="003A689A">
      <w:pPr>
        <w:numPr>
          <w:ilvl w:val="0"/>
          <w:numId w:val="9"/>
        </w:numPr>
        <w:autoSpaceDE w:val="0"/>
        <w:autoSpaceDN w:val="0"/>
        <w:adjustRightInd w:val="0"/>
        <w:rPr>
          <w:rFonts w:ascii="Calibri" w:hAnsi="Calibri" w:cs="Calibri"/>
          <w:sz w:val="22"/>
          <w:szCs w:val="22"/>
        </w:rPr>
      </w:pPr>
      <w:r w:rsidRPr="00593EEC">
        <w:rPr>
          <w:rFonts w:ascii="Calibri" w:hAnsi="Calibri" w:cs="Calibri"/>
          <w:sz w:val="22"/>
          <w:szCs w:val="22"/>
        </w:rPr>
        <w:t>Lack of suitable amenities in the immediate area</w:t>
      </w:r>
    </w:p>
    <w:p w:rsidR="003A689A" w:rsidRPr="00BD138A" w:rsidRDefault="003A689A" w:rsidP="003A689A">
      <w:pPr>
        <w:numPr>
          <w:ilvl w:val="1"/>
          <w:numId w:val="9"/>
        </w:numPr>
        <w:autoSpaceDE w:val="0"/>
        <w:autoSpaceDN w:val="0"/>
        <w:adjustRightInd w:val="0"/>
        <w:rPr>
          <w:rFonts w:ascii="Calibri" w:hAnsi="Calibri" w:cs="Calibri"/>
          <w:i w:val="0"/>
          <w:sz w:val="22"/>
          <w:szCs w:val="22"/>
        </w:rPr>
      </w:pPr>
      <w:r>
        <w:rPr>
          <w:rFonts w:ascii="Calibri" w:hAnsi="Calibri" w:cs="Calibri"/>
          <w:sz w:val="22"/>
          <w:szCs w:val="22"/>
        </w:rPr>
        <w:t xml:space="preserve">Whilst there are toilet facilities available at the main office, there is no provision at the shed for tea making or a </w:t>
      </w:r>
      <w:proofErr w:type="gramStart"/>
      <w:r>
        <w:rPr>
          <w:rFonts w:ascii="Calibri" w:hAnsi="Calibri" w:cs="Calibri"/>
          <w:sz w:val="22"/>
          <w:szCs w:val="22"/>
        </w:rPr>
        <w:t>sit down</w:t>
      </w:r>
      <w:proofErr w:type="gramEnd"/>
      <w:r>
        <w:rPr>
          <w:rFonts w:ascii="Calibri" w:hAnsi="Calibri" w:cs="Calibri"/>
          <w:sz w:val="22"/>
          <w:szCs w:val="22"/>
        </w:rPr>
        <w:t xml:space="preserve"> area</w:t>
      </w:r>
    </w:p>
    <w:p w:rsidR="003A689A" w:rsidRDefault="003A689A" w:rsidP="003A689A">
      <w:pPr>
        <w:rPr>
          <w:rFonts w:ascii="Calibri" w:hAnsi="Calibri"/>
          <w:b/>
          <w:i w:val="0"/>
        </w:rPr>
      </w:pPr>
    </w:p>
    <w:p w:rsidR="003A689A" w:rsidRDefault="003A689A" w:rsidP="003A689A">
      <w:pPr>
        <w:rPr>
          <w:rFonts w:ascii="Calibri" w:hAnsi="Calibri"/>
          <w:b/>
          <w:i w:val="0"/>
        </w:rPr>
      </w:pPr>
      <w:r>
        <w:rPr>
          <w:rFonts w:ascii="Calibri" w:hAnsi="Calibri"/>
          <w:b/>
          <w:i w:val="0"/>
        </w:rPr>
        <w:t>Additional Considerations</w:t>
      </w:r>
    </w:p>
    <w:p w:rsidR="003A689A" w:rsidRDefault="003A689A" w:rsidP="003A689A">
      <w:pPr>
        <w:numPr>
          <w:ilvl w:val="0"/>
          <w:numId w:val="10"/>
        </w:numPr>
        <w:rPr>
          <w:rFonts w:ascii="Calibri" w:hAnsi="Calibri"/>
          <w:sz w:val="22"/>
          <w:szCs w:val="22"/>
        </w:rPr>
      </w:pPr>
      <w:r w:rsidRPr="00ED3CC3">
        <w:rPr>
          <w:rFonts w:ascii="Calibri" w:hAnsi="Calibri"/>
          <w:i w:val="0"/>
          <w:sz w:val="22"/>
          <w:szCs w:val="22"/>
        </w:rPr>
        <w:t>Security of the building</w:t>
      </w:r>
      <w:r w:rsidRPr="00D47C74">
        <w:rPr>
          <w:rFonts w:ascii="Calibri" w:hAnsi="Calibri"/>
          <w:sz w:val="22"/>
          <w:szCs w:val="22"/>
        </w:rPr>
        <w:t xml:space="preserve"> </w:t>
      </w:r>
    </w:p>
    <w:p w:rsidR="003A689A" w:rsidRDefault="003A689A" w:rsidP="003A689A">
      <w:pPr>
        <w:numPr>
          <w:ilvl w:val="1"/>
          <w:numId w:val="10"/>
        </w:numPr>
        <w:rPr>
          <w:rFonts w:ascii="Calibri" w:hAnsi="Calibri"/>
          <w:sz w:val="22"/>
          <w:szCs w:val="22"/>
        </w:rPr>
      </w:pPr>
      <w:r w:rsidRPr="00D47C74">
        <w:rPr>
          <w:rFonts w:ascii="Calibri" w:hAnsi="Calibri"/>
          <w:sz w:val="22"/>
          <w:szCs w:val="22"/>
        </w:rPr>
        <w:t>needs to be discussed to ensure that any doors or partitions do not further impede natural airflow</w:t>
      </w:r>
      <w:r>
        <w:rPr>
          <w:rFonts w:ascii="Calibri" w:hAnsi="Calibri"/>
          <w:sz w:val="22"/>
          <w:szCs w:val="22"/>
        </w:rPr>
        <w:t>, or compromise work space</w:t>
      </w:r>
    </w:p>
    <w:p w:rsidR="003A689A" w:rsidRDefault="003A689A" w:rsidP="003A689A">
      <w:pPr>
        <w:numPr>
          <w:ilvl w:val="0"/>
          <w:numId w:val="10"/>
        </w:numPr>
        <w:rPr>
          <w:rFonts w:ascii="Calibri" w:hAnsi="Calibri"/>
          <w:sz w:val="22"/>
          <w:szCs w:val="22"/>
        </w:rPr>
      </w:pPr>
      <w:r w:rsidRPr="00ED3CC3">
        <w:rPr>
          <w:rFonts w:ascii="Calibri" w:hAnsi="Calibri"/>
          <w:i w:val="0"/>
          <w:sz w:val="22"/>
          <w:szCs w:val="22"/>
        </w:rPr>
        <w:t>Line marking</w:t>
      </w:r>
      <w:r>
        <w:rPr>
          <w:rFonts w:ascii="Calibri" w:hAnsi="Calibri"/>
          <w:sz w:val="22"/>
          <w:szCs w:val="22"/>
        </w:rPr>
        <w:t xml:space="preserve"> </w:t>
      </w:r>
    </w:p>
    <w:p w:rsidR="003A689A" w:rsidRDefault="003A689A" w:rsidP="003A689A">
      <w:pPr>
        <w:numPr>
          <w:ilvl w:val="1"/>
          <w:numId w:val="10"/>
        </w:numPr>
        <w:rPr>
          <w:rFonts w:ascii="Calibri" w:hAnsi="Calibri"/>
          <w:sz w:val="22"/>
          <w:szCs w:val="22"/>
        </w:rPr>
      </w:pPr>
      <w:r>
        <w:rPr>
          <w:rFonts w:ascii="Calibri" w:hAnsi="Calibri"/>
          <w:sz w:val="22"/>
          <w:szCs w:val="22"/>
        </w:rPr>
        <w:t xml:space="preserve"> needs to be carried out to identify designated parking including disabled parking, unloading zone, and no stopping zone out the front of the shop.</w:t>
      </w:r>
    </w:p>
    <w:p w:rsidR="003A689A" w:rsidRDefault="003A689A" w:rsidP="003A689A">
      <w:pPr>
        <w:numPr>
          <w:ilvl w:val="1"/>
          <w:numId w:val="10"/>
        </w:numPr>
        <w:rPr>
          <w:rFonts w:ascii="Calibri" w:hAnsi="Calibri"/>
          <w:sz w:val="22"/>
          <w:szCs w:val="22"/>
        </w:rPr>
      </w:pPr>
    </w:p>
    <w:p w:rsidR="003A689A" w:rsidRDefault="003A689A" w:rsidP="003A689A">
      <w:pPr>
        <w:pStyle w:val="NoSpacing"/>
        <w:rPr>
          <w:rFonts w:ascii="Calibri" w:hAnsi="Calibri" w:cs="Calibri"/>
          <w:b/>
          <w:i w:val="0"/>
        </w:rPr>
      </w:pPr>
      <w:r w:rsidRPr="002F77AF">
        <w:rPr>
          <w:rFonts w:ascii="Calibri" w:hAnsi="Calibri" w:cs="Calibri"/>
          <w:b/>
          <w:i w:val="0"/>
        </w:rPr>
        <w:t>References</w:t>
      </w:r>
    </w:p>
    <w:p w:rsidR="003A689A" w:rsidRPr="002F77AF" w:rsidRDefault="003A689A" w:rsidP="003A689A">
      <w:pPr>
        <w:pStyle w:val="NoSpacing"/>
        <w:rPr>
          <w:rFonts w:ascii="Calibri" w:hAnsi="Calibri" w:cs="Calibri"/>
          <w:sz w:val="22"/>
          <w:szCs w:val="22"/>
        </w:rPr>
      </w:pPr>
      <w:proofErr w:type="spellStart"/>
      <w:r w:rsidRPr="002F77AF">
        <w:rPr>
          <w:rFonts w:ascii="Calibri" w:hAnsi="Calibri" w:cs="Calibri"/>
          <w:sz w:val="22"/>
          <w:szCs w:val="22"/>
        </w:rPr>
        <w:t>WHS</w:t>
      </w:r>
      <w:proofErr w:type="spellEnd"/>
      <w:r w:rsidRPr="002F77AF">
        <w:rPr>
          <w:rFonts w:ascii="Calibri" w:hAnsi="Calibri" w:cs="Calibri"/>
          <w:sz w:val="22"/>
          <w:szCs w:val="22"/>
        </w:rPr>
        <w:t xml:space="preserve"> Act 2011</w:t>
      </w:r>
    </w:p>
    <w:p w:rsidR="003A689A" w:rsidRDefault="003A689A" w:rsidP="003A689A">
      <w:pPr>
        <w:pStyle w:val="NoSpacing"/>
        <w:rPr>
          <w:rFonts w:ascii="Calibri" w:hAnsi="Calibri" w:cs="Calibri"/>
          <w:sz w:val="22"/>
          <w:szCs w:val="22"/>
        </w:rPr>
      </w:pPr>
      <w:proofErr w:type="spellStart"/>
      <w:r w:rsidRPr="002F77AF">
        <w:rPr>
          <w:rFonts w:ascii="Calibri" w:hAnsi="Calibri" w:cs="Calibri"/>
          <w:sz w:val="22"/>
          <w:szCs w:val="22"/>
        </w:rPr>
        <w:t>WHS</w:t>
      </w:r>
      <w:proofErr w:type="spellEnd"/>
      <w:r w:rsidRPr="002F77AF">
        <w:rPr>
          <w:rFonts w:ascii="Calibri" w:hAnsi="Calibri" w:cs="Calibri"/>
          <w:sz w:val="22"/>
          <w:szCs w:val="22"/>
        </w:rPr>
        <w:t xml:space="preserve"> Regulation 201</w:t>
      </w:r>
      <w:r>
        <w:rPr>
          <w:rFonts w:ascii="Calibri" w:hAnsi="Calibri" w:cs="Calibri"/>
          <w:sz w:val="22"/>
          <w:szCs w:val="22"/>
        </w:rPr>
        <w:t>7</w:t>
      </w:r>
    </w:p>
    <w:p w:rsidR="003A689A" w:rsidRDefault="003A689A" w:rsidP="003A689A">
      <w:pPr>
        <w:pStyle w:val="NoSpacing"/>
        <w:rPr>
          <w:rFonts w:ascii="Calibri" w:hAnsi="Calibri" w:cs="Calibri"/>
          <w:sz w:val="22"/>
          <w:szCs w:val="22"/>
        </w:rPr>
      </w:pPr>
      <w:proofErr w:type="spellStart"/>
      <w:r>
        <w:rPr>
          <w:rFonts w:ascii="Calibri" w:hAnsi="Calibri" w:cs="Calibri"/>
          <w:sz w:val="22"/>
          <w:szCs w:val="22"/>
        </w:rPr>
        <w:t>Safework</w:t>
      </w:r>
      <w:proofErr w:type="spellEnd"/>
      <w:r>
        <w:rPr>
          <w:rFonts w:ascii="Calibri" w:hAnsi="Calibri" w:cs="Calibri"/>
          <w:sz w:val="22"/>
          <w:szCs w:val="22"/>
        </w:rPr>
        <w:t xml:space="preserve"> NSW, Codes of Practice:</w:t>
      </w:r>
    </w:p>
    <w:p w:rsidR="003A689A" w:rsidRDefault="003A689A" w:rsidP="003A689A">
      <w:pPr>
        <w:pStyle w:val="NoSpacing"/>
        <w:numPr>
          <w:ilvl w:val="0"/>
          <w:numId w:val="8"/>
        </w:numPr>
        <w:rPr>
          <w:rFonts w:ascii="Calibri" w:hAnsi="Calibri" w:cs="Calibri"/>
          <w:sz w:val="22"/>
          <w:szCs w:val="22"/>
        </w:rPr>
      </w:pPr>
      <w:r>
        <w:rPr>
          <w:rFonts w:ascii="Calibri" w:hAnsi="Calibri" w:cs="Calibri"/>
          <w:sz w:val="22"/>
          <w:szCs w:val="22"/>
        </w:rPr>
        <w:t xml:space="preserve">How to Manage </w:t>
      </w:r>
      <w:proofErr w:type="spellStart"/>
      <w:r>
        <w:rPr>
          <w:rFonts w:ascii="Calibri" w:hAnsi="Calibri" w:cs="Calibri"/>
          <w:sz w:val="22"/>
          <w:szCs w:val="22"/>
        </w:rPr>
        <w:t>WHS</w:t>
      </w:r>
      <w:proofErr w:type="spellEnd"/>
      <w:r>
        <w:rPr>
          <w:rFonts w:ascii="Calibri" w:hAnsi="Calibri" w:cs="Calibri"/>
          <w:sz w:val="22"/>
          <w:szCs w:val="22"/>
        </w:rPr>
        <w:t xml:space="preserve"> Risks – August 2019</w:t>
      </w:r>
    </w:p>
    <w:p w:rsidR="003A689A" w:rsidRDefault="003A689A" w:rsidP="003A689A">
      <w:pPr>
        <w:pStyle w:val="NoSpacing"/>
        <w:numPr>
          <w:ilvl w:val="0"/>
          <w:numId w:val="8"/>
        </w:numPr>
        <w:rPr>
          <w:rFonts w:ascii="Calibri" w:hAnsi="Calibri" w:cs="Calibri"/>
          <w:sz w:val="22"/>
          <w:szCs w:val="22"/>
        </w:rPr>
      </w:pPr>
      <w:r>
        <w:rPr>
          <w:rFonts w:ascii="Calibri" w:hAnsi="Calibri" w:cs="Calibri"/>
          <w:sz w:val="22"/>
          <w:szCs w:val="22"/>
        </w:rPr>
        <w:t>Managing the Work Environment and Facilities – August 2019</w:t>
      </w:r>
    </w:p>
    <w:p w:rsidR="003A689A" w:rsidRDefault="003A689A" w:rsidP="003A689A">
      <w:pPr>
        <w:pStyle w:val="NoSpacing"/>
        <w:rPr>
          <w:rFonts w:ascii="Calibri" w:hAnsi="Calibri" w:cs="Calibri"/>
        </w:rPr>
      </w:pPr>
    </w:p>
    <w:p w:rsidR="003A689A" w:rsidRDefault="003A689A" w:rsidP="003A689A">
      <w:pPr>
        <w:tabs>
          <w:tab w:val="left" w:pos="0"/>
        </w:tabs>
        <w:jc w:val="both"/>
        <w:rPr>
          <w:rFonts w:ascii="Gill Sans MT" w:hAnsi="Gill Sans MT"/>
          <w:b/>
          <w:smallCaps/>
        </w:rPr>
      </w:pPr>
    </w:p>
    <w:bookmarkEnd w:id="0"/>
    <w:sectPr w:rsidR="003A689A" w:rsidSect="00A83576">
      <w:pgSz w:w="11906" w:h="16838" w:code="9"/>
      <w:pgMar w:top="1985" w:right="1134" w:bottom="1134" w:left="1701" w:header="720" w:footer="720" w:gutter="0"/>
      <w:paperSrc w:first="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617" w:rsidRDefault="004F5617">
      <w:r>
        <w:separator/>
      </w:r>
    </w:p>
  </w:endnote>
  <w:endnote w:type="continuationSeparator" w:id="0">
    <w:p w:rsidR="004F5617" w:rsidRDefault="004F5617">
      <w:r>
        <w:continuationSeparator/>
      </w:r>
    </w:p>
  </w:endnote>
  <w:endnote w:id="1">
    <w:p w:rsidR="003A689A" w:rsidRPr="003A689A" w:rsidRDefault="003A689A" w:rsidP="003A689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617" w:rsidRDefault="004F5617">
      <w:r>
        <w:separator/>
      </w:r>
    </w:p>
  </w:footnote>
  <w:footnote w:type="continuationSeparator" w:id="0">
    <w:p w:rsidR="004F5617" w:rsidRDefault="004F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EA" w:rsidRDefault="00681AEA" w:rsidP="00681AEA">
    <w:pPr>
      <w:pStyle w:val="Header"/>
      <w:tabs>
        <w:tab w:val="clear" w:pos="4153"/>
        <w:tab w:val="clear" w:pos="8306"/>
        <w:tab w:val="left" w:pos="7770"/>
      </w:tabs>
    </w:pPr>
  </w:p>
  <w:p w:rsidR="00681AEA" w:rsidRDefault="00681AEA" w:rsidP="00681AEA">
    <w:pPr>
      <w:pStyle w:val="Header"/>
      <w:tabs>
        <w:tab w:val="clear" w:pos="4153"/>
        <w:tab w:val="clear" w:pos="8306"/>
        <w:tab w:val="left" w:pos="77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AEA" w:rsidRPr="00681AEA" w:rsidRDefault="00681AEA" w:rsidP="00681AEA">
    <w:pPr>
      <w:tabs>
        <w:tab w:val="left" w:pos="6521"/>
      </w:tabs>
      <w:ind w:left="5040"/>
      <w:rPr>
        <w:rFonts w:ascii="Gill Sans MT" w:hAnsi="Gill Sans MT"/>
        <w:i w:val="0"/>
        <w:color w:val="000000"/>
        <w:sz w:val="18"/>
        <w:szCs w:val="16"/>
      </w:rPr>
    </w:pPr>
    <w:r>
      <w:rPr>
        <w:rFonts w:ascii="Gill Sans MT" w:hAnsi="Gill Sans MT"/>
        <w:i w:val="0"/>
        <w:noProof/>
        <w:szCs w:val="24"/>
      </w:rPr>
      <mc:AlternateContent>
        <mc:Choice Requires="wps">
          <w:drawing>
            <wp:anchor distT="0" distB="0" distL="114300" distR="114300" simplePos="0" relativeHeight="251666944" behindDoc="0" locked="0" layoutInCell="1" allowOverlap="1" wp14:anchorId="24918091" wp14:editId="7CFE120A">
              <wp:simplePos x="0" y="0"/>
              <wp:positionH relativeFrom="column">
                <wp:posOffset>4038600</wp:posOffset>
              </wp:positionH>
              <wp:positionV relativeFrom="paragraph">
                <wp:posOffset>-52070</wp:posOffset>
              </wp:positionV>
              <wp:extent cx="0" cy="988695"/>
              <wp:effectExtent l="12065" t="15240" r="16510" b="152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8695"/>
                      </a:xfrm>
                      <a:prstGeom prst="line">
                        <a:avLst/>
                      </a:prstGeom>
                      <a:noFill/>
                      <a:ln w="15875">
                        <a:solidFill>
                          <a:srgbClr val="99CC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ADFFA" id="Straight Connector 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4.1pt" to="318pt,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" strokecolor="#9c0" strokeweight="1.25pt"/>
          </w:pict>
        </mc:Fallback>
      </mc:AlternateContent>
    </w:r>
    <w:r>
      <w:rPr>
        <w:noProof/>
      </w:rPr>
      <w:drawing>
        <wp:anchor distT="0" distB="0" distL="114300" distR="114300" simplePos="0" relativeHeight="251663872" behindDoc="0" locked="0" layoutInCell="1" allowOverlap="1" wp14:anchorId="44F51B00" wp14:editId="0A199AAE">
          <wp:simplePos x="0" y="0"/>
          <wp:positionH relativeFrom="column">
            <wp:posOffset>-542925</wp:posOffset>
          </wp:positionH>
          <wp:positionV relativeFrom="paragraph">
            <wp:posOffset>-267335</wp:posOffset>
          </wp:positionV>
          <wp:extent cx="3114675" cy="1495425"/>
          <wp:effectExtent l="0" t="0" r="9525" b="9525"/>
          <wp:wrapNone/>
          <wp:docPr id="5" name="Picture 5" descr="R:\Logo - Cowra Council\CowraCouncil-Logo_stacked_html-TRANSPARA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Logo - Cowra Council\CowraCouncil-Logo_stacked_html-TRANSPARA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681AEA">
      <w:rPr>
        <w:rFonts w:ascii="Gill Sans MT" w:hAnsi="Gill Sans MT"/>
        <w:i w:val="0"/>
        <w:color w:val="000000"/>
        <w:sz w:val="18"/>
        <w:szCs w:val="16"/>
      </w:rPr>
      <w:t>Cowra Shire Council</w:t>
    </w:r>
  </w:p>
  <w:p w:rsidR="00681AEA" w:rsidRPr="00681AEA" w:rsidRDefault="00681AEA" w:rsidP="00681AEA">
    <w:pPr>
      <w:tabs>
        <w:tab w:val="left" w:pos="6521"/>
      </w:tabs>
      <w:ind w:left="5040"/>
      <w:rPr>
        <w:rFonts w:ascii="Gill Sans MT" w:hAnsi="Gill Sans MT"/>
        <w:i w:val="0"/>
        <w:color w:val="000000"/>
        <w:sz w:val="18"/>
        <w:szCs w:val="16"/>
      </w:rPr>
    </w:pPr>
    <w:r w:rsidRPr="00681AEA">
      <w:rPr>
        <w:rFonts w:ascii="Gill Sans MT" w:hAnsi="Gill Sans MT"/>
        <w:i w:val="0"/>
        <w:color w:val="000000"/>
        <w:sz w:val="18"/>
        <w:szCs w:val="16"/>
      </w:rPr>
      <w:tab/>
      <w:t>116 Kendal Street</w:t>
    </w:r>
  </w:p>
  <w:p w:rsidR="00681AEA" w:rsidRPr="00681AEA" w:rsidRDefault="00681AEA" w:rsidP="00681AEA">
    <w:pPr>
      <w:tabs>
        <w:tab w:val="left" w:pos="6521"/>
      </w:tabs>
      <w:ind w:left="5040"/>
      <w:rPr>
        <w:rFonts w:ascii="Gill Sans MT" w:hAnsi="Gill Sans MT"/>
        <w:i w:val="0"/>
        <w:color w:val="000000"/>
        <w:sz w:val="18"/>
        <w:szCs w:val="16"/>
      </w:rPr>
    </w:pPr>
    <w:r w:rsidRPr="00681AEA">
      <w:rPr>
        <w:rFonts w:ascii="Gill Sans MT" w:hAnsi="Gill Sans MT"/>
        <w:i w:val="0"/>
        <w:szCs w:val="24"/>
      </w:rPr>
      <w:tab/>
    </w:r>
    <w:r w:rsidRPr="00681AEA">
      <w:rPr>
        <w:rFonts w:ascii="Gill Sans MT" w:hAnsi="Gill Sans MT"/>
        <w:i w:val="0"/>
        <w:color w:val="000000"/>
        <w:sz w:val="18"/>
        <w:szCs w:val="16"/>
      </w:rPr>
      <w:t>Private Bag 342</w:t>
    </w:r>
  </w:p>
  <w:p w:rsidR="00681AEA" w:rsidRPr="00681AEA" w:rsidRDefault="00681AEA" w:rsidP="00681AEA">
    <w:pPr>
      <w:tabs>
        <w:tab w:val="left" w:pos="6521"/>
      </w:tabs>
      <w:ind w:left="5040"/>
      <w:rPr>
        <w:rFonts w:ascii="Gill Sans MT" w:hAnsi="Gill Sans MT"/>
        <w:i w:val="0"/>
        <w:color w:val="000000"/>
        <w:sz w:val="18"/>
        <w:szCs w:val="16"/>
      </w:rPr>
    </w:pPr>
    <w:r w:rsidRPr="00681AEA">
      <w:rPr>
        <w:rFonts w:ascii="Gill Sans MT" w:hAnsi="Gill Sans MT"/>
        <w:i w:val="0"/>
        <w:szCs w:val="24"/>
      </w:rPr>
      <w:tab/>
    </w:r>
    <w:r w:rsidRPr="00681AEA">
      <w:rPr>
        <w:rFonts w:ascii="Gill Sans MT" w:hAnsi="Gill Sans MT"/>
        <w:i w:val="0"/>
        <w:color w:val="000000"/>
        <w:sz w:val="18"/>
        <w:szCs w:val="16"/>
      </w:rPr>
      <w:t>Cowra   NSW  2794</w:t>
    </w:r>
  </w:p>
  <w:p w:rsidR="00681AEA" w:rsidRPr="00681AEA" w:rsidRDefault="00681AEA" w:rsidP="00681AEA">
    <w:pPr>
      <w:tabs>
        <w:tab w:val="left" w:pos="6521"/>
      </w:tabs>
      <w:ind w:left="5040"/>
      <w:rPr>
        <w:rFonts w:ascii="Gill Sans MT" w:hAnsi="Gill Sans MT"/>
        <w:i w:val="0"/>
        <w:color w:val="000000"/>
        <w:sz w:val="18"/>
        <w:szCs w:val="16"/>
      </w:rPr>
    </w:pPr>
    <w:r w:rsidRPr="00681AEA">
      <w:rPr>
        <w:rFonts w:ascii="Gill Sans MT" w:hAnsi="Gill Sans MT"/>
        <w:i w:val="0"/>
        <w:szCs w:val="24"/>
      </w:rPr>
      <w:tab/>
    </w:r>
    <w:r w:rsidRPr="00681AEA">
      <w:rPr>
        <w:rFonts w:ascii="Gill Sans MT" w:hAnsi="Gill Sans MT"/>
        <w:i w:val="0"/>
        <w:color w:val="000000"/>
        <w:sz w:val="18"/>
        <w:szCs w:val="16"/>
      </w:rPr>
      <w:t xml:space="preserve">Phone: 02 6340 2000  </w:t>
    </w:r>
  </w:p>
  <w:p w:rsidR="00681AEA" w:rsidRPr="00681AEA" w:rsidRDefault="00681AEA" w:rsidP="00681AEA">
    <w:pPr>
      <w:tabs>
        <w:tab w:val="left" w:pos="6521"/>
      </w:tabs>
      <w:ind w:left="5040"/>
      <w:rPr>
        <w:rFonts w:ascii="Gill Sans MT" w:hAnsi="Gill Sans MT"/>
        <w:i w:val="0"/>
        <w:color w:val="000000"/>
        <w:sz w:val="18"/>
        <w:szCs w:val="16"/>
      </w:rPr>
    </w:pPr>
    <w:r w:rsidRPr="00681AEA">
      <w:rPr>
        <w:rFonts w:ascii="Gill Sans MT" w:hAnsi="Gill Sans MT"/>
        <w:i w:val="0"/>
        <w:szCs w:val="24"/>
      </w:rPr>
      <w:tab/>
    </w:r>
    <w:hyperlink r:id="rId2" w:history="1">
      <w:r w:rsidRPr="00681AEA">
        <w:rPr>
          <w:rStyle w:val="Hyperlink"/>
          <w:rFonts w:ascii="Gill Sans MT" w:eastAsiaTheme="minorEastAsia" w:hAnsi="Gill Sans MT"/>
          <w:i w:val="0"/>
          <w:color w:val="000000"/>
          <w:sz w:val="18"/>
          <w:szCs w:val="16"/>
        </w:rPr>
        <w:t>council@cowra.nsw.gov.au</w:t>
      </w:r>
    </w:hyperlink>
  </w:p>
  <w:p w:rsidR="00681AEA" w:rsidRPr="00681AEA" w:rsidRDefault="00681AEA" w:rsidP="00681AEA">
    <w:pPr>
      <w:tabs>
        <w:tab w:val="left" w:pos="6521"/>
      </w:tabs>
      <w:ind w:left="5040"/>
      <w:rPr>
        <w:rFonts w:ascii="Gill Sans MT" w:hAnsi="Gill Sans MT"/>
        <w:i w:val="0"/>
        <w:color w:val="000000"/>
        <w:sz w:val="18"/>
        <w:szCs w:val="16"/>
      </w:rPr>
    </w:pPr>
    <w:r w:rsidRPr="00681AEA">
      <w:rPr>
        <w:rFonts w:ascii="Gill Sans MT" w:hAnsi="Gill Sans MT"/>
        <w:i w:val="0"/>
        <w:color w:val="000000"/>
        <w:sz w:val="18"/>
        <w:szCs w:val="16"/>
      </w:rPr>
      <w:tab/>
    </w:r>
    <w:hyperlink r:id="rId3" w:history="1">
      <w:r w:rsidRPr="00681AEA">
        <w:rPr>
          <w:rStyle w:val="Hyperlink"/>
          <w:rFonts w:ascii="Gill Sans MT" w:eastAsiaTheme="minorEastAsia" w:hAnsi="Gill Sans MT"/>
          <w:i w:val="0"/>
          <w:color w:val="auto"/>
          <w:sz w:val="18"/>
          <w:szCs w:val="16"/>
        </w:rPr>
        <w:t>www.cowracouncil.com.au</w:t>
      </w:r>
    </w:hyperlink>
  </w:p>
  <w:p w:rsidR="00681AEA" w:rsidRDefault="00681AEA" w:rsidP="00681AEA">
    <w:pPr>
      <w:pStyle w:val="Header"/>
      <w:tabs>
        <w:tab w:val="clear" w:pos="4153"/>
        <w:tab w:val="clear" w:pos="8306"/>
        <w:tab w:val="left" w:pos="66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C09"/>
    <w:multiLevelType w:val="hybridMultilevel"/>
    <w:tmpl w:val="D4C6296C"/>
    <w:lvl w:ilvl="0" w:tplc="DA0CAC42">
      <w:start w:val="1"/>
      <w:numFmt w:val="lowerLetter"/>
      <w:lvlText w:val="(%1)"/>
      <w:lvlJc w:val="left"/>
      <w:pPr>
        <w:tabs>
          <w:tab w:val="num" w:pos="930"/>
        </w:tabs>
        <w:ind w:left="930" w:hanging="570"/>
      </w:pPr>
      <w:rPr>
        <w:rFonts w:cs="Times New Roman" w:hint="default"/>
      </w:rPr>
    </w:lvl>
    <w:lvl w:ilvl="1" w:tplc="23F0124C">
      <w:start w:val="1"/>
      <w:numFmt w:val="lowerRoman"/>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4640CA"/>
    <w:multiLevelType w:val="hybridMultilevel"/>
    <w:tmpl w:val="A636DC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1F3764"/>
    <w:multiLevelType w:val="hybridMultilevel"/>
    <w:tmpl w:val="93BC332E"/>
    <w:lvl w:ilvl="0" w:tplc="0C09000F">
      <w:start w:val="1"/>
      <w:numFmt w:val="decimal"/>
      <w:lvlText w:val="%1."/>
      <w:lvlJc w:val="left"/>
      <w:pPr>
        <w:ind w:left="720" w:hanging="360"/>
      </w:pPr>
      <w:rPr>
        <w:rFonts w:hint="default"/>
      </w:rPr>
    </w:lvl>
    <w:lvl w:ilvl="1" w:tplc="DC203690">
      <w:start w:val="1"/>
      <w:numFmt w:val="lowerLetter"/>
      <w:lvlText w:val="%2)"/>
      <w:lvlJc w:val="left"/>
      <w:pPr>
        <w:ind w:left="1440" w:hanging="360"/>
      </w:pPr>
      <w:rPr>
        <w:rFonts w:hint="default"/>
        <w:sz w:val="24"/>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4B2AC2"/>
    <w:multiLevelType w:val="hybridMultilevel"/>
    <w:tmpl w:val="37FE85EA"/>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 w15:restartNumberingAfterBreak="0">
    <w:nsid w:val="3553605D"/>
    <w:multiLevelType w:val="hybridMultilevel"/>
    <w:tmpl w:val="908272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B16312"/>
    <w:multiLevelType w:val="hybridMultilevel"/>
    <w:tmpl w:val="CC9ABC2C"/>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4AFD1723"/>
    <w:multiLevelType w:val="multilevel"/>
    <w:tmpl w:val="B4EC5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DC277C"/>
    <w:multiLevelType w:val="multilevel"/>
    <w:tmpl w:val="E55E0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00466F"/>
    <w:multiLevelType w:val="hybridMultilevel"/>
    <w:tmpl w:val="B5449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E6066"/>
    <w:multiLevelType w:val="hybridMultilevel"/>
    <w:tmpl w:val="D3528A7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6"/>
  </w:num>
  <w:num w:numId="4">
    <w:abstractNumId w:val="7"/>
  </w:num>
  <w:num w:numId="5">
    <w:abstractNumId w:val="2"/>
  </w:num>
  <w:num w:numId="6">
    <w:abstractNumId w:val="5"/>
  </w:num>
  <w:num w:numId="7">
    <w:abstractNumId w:val="3"/>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8C"/>
    <w:rsid w:val="00027903"/>
    <w:rsid w:val="00034827"/>
    <w:rsid w:val="00047986"/>
    <w:rsid w:val="000509A1"/>
    <w:rsid w:val="000569C0"/>
    <w:rsid w:val="00071AC1"/>
    <w:rsid w:val="00072D09"/>
    <w:rsid w:val="000C043E"/>
    <w:rsid w:val="000C59F5"/>
    <w:rsid w:val="000E402F"/>
    <w:rsid w:val="000F03CB"/>
    <w:rsid w:val="00117F09"/>
    <w:rsid w:val="00123577"/>
    <w:rsid w:val="001B359D"/>
    <w:rsid w:val="001B6D47"/>
    <w:rsid w:val="001D0080"/>
    <w:rsid w:val="001D441E"/>
    <w:rsid w:val="001F014B"/>
    <w:rsid w:val="002074D7"/>
    <w:rsid w:val="002438DB"/>
    <w:rsid w:val="00282D46"/>
    <w:rsid w:val="00291AE5"/>
    <w:rsid w:val="002C5B17"/>
    <w:rsid w:val="002E1EAB"/>
    <w:rsid w:val="002E5C8C"/>
    <w:rsid w:val="002F2249"/>
    <w:rsid w:val="002F5344"/>
    <w:rsid w:val="003026B8"/>
    <w:rsid w:val="003A1170"/>
    <w:rsid w:val="003A689A"/>
    <w:rsid w:val="00410CB6"/>
    <w:rsid w:val="004162CA"/>
    <w:rsid w:val="00450670"/>
    <w:rsid w:val="004602B2"/>
    <w:rsid w:val="00472A27"/>
    <w:rsid w:val="00493F68"/>
    <w:rsid w:val="004B5C18"/>
    <w:rsid w:val="004E24A5"/>
    <w:rsid w:val="004F5617"/>
    <w:rsid w:val="005264FC"/>
    <w:rsid w:val="00543BE3"/>
    <w:rsid w:val="0055327D"/>
    <w:rsid w:val="0056186F"/>
    <w:rsid w:val="00572A91"/>
    <w:rsid w:val="005977F7"/>
    <w:rsid w:val="0059795B"/>
    <w:rsid w:val="005C63A5"/>
    <w:rsid w:val="005D0A8F"/>
    <w:rsid w:val="006149C6"/>
    <w:rsid w:val="00614BD8"/>
    <w:rsid w:val="006158F5"/>
    <w:rsid w:val="006567D1"/>
    <w:rsid w:val="00677C52"/>
    <w:rsid w:val="00681AEA"/>
    <w:rsid w:val="00691D24"/>
    <w:rsid w:val="00693C46"/>
    <w:rsid w:val="006B3AB8"/>
    <w:rsid w:val="006B42D1"/>
    <w:rsid w:val="00700281"/>
    <w:rsid w:val="00716A7C"/>
    <w:rsid w:val="00750811"/>
    <w:rsid w:val="00761934"/>
    <w:rsid w:val="00780C84"/>
    <w:rsid w:val="007C4883"/>
    <w:rsid w:val="0083495C"/>
    <w:rsid w:val="00840E9B"/>
    <w:rsid w:val="008569D2"/>
    <w:rsid w:val="008806E2"/>
    <w:rsid w:val="00891E09"/>
    <w:rsid w:val="008C75CB"/>
    <w:rsid w:val="008E2BB0"/>
    <w:rsid w:val="008F5D32"/>
    <w:rsid w:val="009135B5"/>
    <w:rsid w:val="00917E5A"/>
    <w:rsid w:val="00922C98"/>
    <w:rsid w:val="009442E3"/>
    <w:rsid w:val="00971A0B"/>
    <w:rsid w:val="00981A2A"/>
    <w:rsid w:val="009966CF"/>
    <w:rsid w:val="009D2FF2"/>
    <w:rsid w:val="009D6950"/>
    <w:rsid w:val="009E5B1F"/>
    <w:rsid w:val="009E6064"/>
    <w:rsid w:val="00A07F16"/>
    <w:rsid w:val="00A162F0"/>
    <w:rsid w:val="00A249B1"/>
    <w:rsid w:val="00A619D8"/>
    <w:rsid w:val="00A678CE"/>
    <w:rsid w:val="00A83576"/>
    <w:rsid w:val="00A925A3"/>
    <w:rsid w:val="00A95BD3"/>
    <w:rsid w:val="00AA4E16"/>
    <w:rsid w:val="00AC030D"/>
    <w:rsid w:val="00AD0ABD"/>
    <w:rsid w:val="00AD1E31"/>
    <w:rsid w:val="00B04030"/>
    <w:rsid w:val="00B55D1B"/>
    <w:rsid w:val="00B761E3"/>
    <w:rsid w:val="00BA21A8"/>
    <w:rsid w:val="00BD107F"/>
    <w:rsid w:val="00C242F2"/>
    <w:rsid w:val="00C372F6"/>
    <w:rsid w:val="00C6099A"/>
    <w:rsid w:val="00C67E48"/>
    <w:rsid w:val="00C75295"/>
    <w:rsid w:val="00C80945"/>
    <w:rsid w:val="00C93F63"/>
    <w:rsid w:val="00CB7B32"/>
    <w:rsid w:val="00D41D4E"/>
    <w:rsid w:val="00D43F9B"/>
    <w:rsid w:val="00D50F2E"/>
    <w:rsid w:val="00D5745C"/>
    <w:rsid w:val="00D740A4"/>
    <w:rsid w:val="00D777EB"/>
    <w:rsid w:val="00D9038C"/>
    <w:rsid w:val="00D917CD"/>
    <w:rsid w:val="00D97D29"/>
    <w:rsid w:val="00DB38BA"/>
    <w:rsid w:val="00DB7541"/>
    <w:rsid w:val="00DC5699"/>
    <w:rsid w:val="00E027E1"/>
    <w:rsid w:val="00E368BA"/>
    <w:rsid w:val="00EB4238"/>
    <w:rsid w:val="00EC4126"/>
    <w:rsid w:val="00EC431A"/>
    <w:rsid w:val="00F003C9"/>
    <w:rsid w:val="00F45A68"/>
    <w:rsid w:val="00F63998"/>
    <w:rsid w:val="00F65376"/>
    <w:rsid w:val="00F76FCB"/>
    <w:rsid w:val="00F8095F"/>
    <w:rsid w:val="00F81CC6"/>
    <w:rsid w:val="00FC0492"/>
    <w:rsid w:val="00FD45E0"/>
    <w:rsid w:val="00FD55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B27D50D"/>
  <w14:defaultImageDpi w14:val="0"/>
  <w15:docId w15:val="{38DA8173-D2F4-4CF4-95C3-B431F7C5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431A"/>
    <w:pPr>
      <w:spacing w:after="0" w:line="240" w:lineRule="auto"/>
    </w:pPr>
    <w:rPr>
      <w:i/>
      <w:sz w:val="24"/>
      <w:szCs w:val="20"/>
    </w:rPr>
  </w:style>
  <w:style w:type="paragraph" w:styleId="Heading1">
    <w:name w:val="heading 1"/>
    <w:basedOn w:val="Normal"/>
    <w:next w:val="Normal"/>
    <w:link w:val="Heading1Char"/>
    <w:uiPriority w:val="9"/>
    <w:qFormat/>
    <w:rsid w:val="003A689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uiPriority w:val="99"/>
    <w:qFormat/>
    <w:rsid w:val="00D9038C"/>
    <w:pPr>
      <w:keepNext/>
      <w:outlineLvl w:val="4"/>
    </w:pPr>
    <w:rPr>
      <w:rFonts w:ascii="Arial" w:hAnsi="Arial"/>
      <w:b/>
      <w:i w:val="0"/>
      <w:sz w:val="22"/>
    </w:rPr>
  </w:style>
  <w:style w:type="paragraph" w:styleId="Heading6">
    <w:name w:val="heading 6"/>
    <w:basedOn w:val="Normal"/>
    <w:next w:val="Normal"/>
    <w:link w:val="Heading6Char"/>
    <w:uiPriority w:val="99"/>
    <w:qFormat/>
    <w:rsid w:val="00D9038C"/>
    <w:pPr>
      <w:keepNext/>
      <w:jc w:val="center"/>
      <w:outlineLvl w:val="5"/>
    </w:pPr>
    <w:rPr>
      <w:rFonts w:ascii="Arial" w:hAnsi="Arial"/>
      <w:b/>
      <w:i w:val="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i/>
    </w:rPr>
  </w:style>
  <w:style w:type="paragraph" w:styleId="Header">
    <w:name w:val="header"/>
    <w:basedOn w:val="Normal"/>
    <w:link w:val="HeaderChar"/>
    <w:rsid w:val="00A925A3"/>
    <w:pPr>
      <w:tabs>
        <w:tab w:val="center" w:pos="4153"/>
        <w:tab w:val="right" w:pos="8306"/>
      </w:tabs>
    </w:pPr>
  </w:style>
  <w:style w:type="character" w:customStyle="1" w:styleId="HeaderChar">
    <w:name w:val="Header Char"/>
    <w:basedOn w:val="DefaultParagraphFont"/>
    <w:link w:val="Header"/>
    <w:uiPriority w:val="99"/>
    <w:semiHidden/>
    <w:locked/>
    <w:rPr>
      <w:rFonts w:cs="Times New Roman"/>
      <w:i/>
      <w:sz w:val="20"/>
      <w:szCs w:val="20"/>
    </w:rPr>
  </w:style>
  <w:style w:type="paragraph" w:styleId="Footer">
    <w:name w:val="footer"/>
    <w:basedOn w:val="Normal"/>
    <w:link w:val="FooterChar"/>
    <w:uiPriority w:val="99"/>
    <w:rsid w:val="00A925A3"/>
    <w:pPr>
      <w:tabs>
        <w:tab w:val="center" w:pos="4153"/>
        <w:tab w:val="right" w:pos="8306"/>
      </w:tabs>
    </w:pPr>
  </w:style>
  <w:style w:type="character" w:customStyle="1" w:styleId="FooterChar">
    <w:name w:val="Footer Char"/>
    <w:basedOn w:val="DefaultParagraphFont"/>
    <w:link w:val="Footer"/>
    <w:uiPriority w:val="99"/>
    <w:locked/>
    <w:rPr>
      <w:rFonts w:cs="Times New Roman"/>
      <w:i/>
      <w:sz w:val="20"/>
      <w:szCs w:val="20"/>
    </w:rPr>
  </w:style>
  <w:style w:type="paragraph" w:styleId="DocumentMap">
    <w:name w:val="Document Map"/>
    <w:basedOn w:val="Normal"/>
    <w:link w:val="DocumentMapChar"/>
    <w:uiPriority w:val="99"/>
    <w:semiHidden/>
    <w:rsid w:val="00EC431A"/>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ascii="Tahoma" w:hAnsi="Tahoma" w:cs="Tahoma"/>
      <w:i/>
      <w:sz w:val="16"/>
      <w:szCs w:val="16"/>
    </w:rPr>
  </w:style>
  <w:style w:type="paragraph" w:customStyle="1" w:styleId="Default">
    <w:name w:val="Default"/>
    <w:rsid w:val="005C63A5"/>
    <w:pPr>
      <w:widowControl w:val="0"/>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CM16">
    <w:name w:val="CM16"/>
    <w:basedOn w:val="Default"/>
    <w:next w:val="Default"/>
    <w:rsid w:val="00A162F0"/>
    <w:pPr>
      <w:spacing w:after="235"/>
    </w:pPr>
    <w:rPr>
      <w:rFonts w:cs="Times New Roman"/>
      <w:color w:val="auto"/>
    </w:rPr>
  </w:style>
  <w:style w:type="paragraph" w:customStyle="1" w:styleId="CM15">
    <w:name w:val="CM15"/>
    <w:basedOn w:val="Default"/>
    <w:next w:val="Default"/>
    <w:rsid w:val="00F003C9"/>
    <w:pPr>
      <w:spacing w:after="168"/>
    </w:pPr>
    <w:rPr>
      <w:rFonts w:cs="Times New Roman"/>
      <w:color w:val="auto"/>
    </w:rPr>
  </w:style>
  <w:style w:type="paragraph" w:customStyle="1" w:styleId="CM19">
    <w:name w:val="CM19"/>
    <w:basedOn w:val="Default"/>
    <w:next w:val="Default"/>
    <w:rsid w:val="00F003C9"/>
    <w:pPr>
      <w:spacing w:after="513"/>
    </w:pPr>
    <w:rPr>
      <w:rFonts w:cs="Times New Roman"/>
      <w:color w:val="auto"/>
    </w:rPr>
  </w:style>
  <w:style w:type="paragraph" w:customStyle="1" w:styleId="CM13">
    <w:name w:val="CM13"/>
    <w:basedOn w:val="Default"/>
    <w:next w:val="Default"/>
    <w:rsid w:val="00F003C9"/>
    <w:pPr>
      <w:spacing w:line="393" w:lineRule="atLeast"/>
    </w:pPr>
    <w:rPr>
      <w:rFonts w:cs="Times New Roman"/>
      <w:color w:val="auto"/>
    </w:rPr>
  </w:style>
  <w:style w:type="paragraph" w:styleId="NormalWeb">
    <w:name w:val="Normal (Web)"/>
    <w:basedOn w:val="Normal"/>
    <w:uiPriority w:val="99"/>
    <w:semiHidden/>
    <w:unhideWhenUsed/>
    <w:rsid w:val="006567D1"/>
    <w:pPr>
      <w:spacing w:before="100" w:beforeAutospacing="1" w:after="100" w:afterAutospacing="1"/>
    </w:pPr>
    <w:rPr>
      <w:i w:val="0"/>
      <w:szCs w:val="24"/>
    </w:rPr>
  </w:style>
  <w:style w:type="paragraph" w:styleId="NoSpacing">
    <w:name w:val="No Spacing"/>
    <w:uiPriority w:val="1"/>
    <w:qFormat/>
    <w:rsid w:val="006567D1"/>
    <w:pPr>
      <w:spacing w:after="0" w:line="240" w:lineRule="auto"/>
    </w:pPr>
    <w:rPr>
      <w:i/>
      <w:sz w:val="24"/>
      <w:szCs w:val="20"/>
    </w:rPr>
  </w:style>
  <w:style w:type="paragraph" w:styleId="ListParagraph">
    <w:name w:val="List Paragraph"/>
    <w:basedOn w:val="Normal"/>
    <w:uiPriority w:val="34"/>
    <w:qFormat/>
    <w:rsid w:val="006567D1"/>
    <w:pPr>
      <w:ind w:left="720"/>
      <w:contextualSpacing/>
    </w:pPr>
  </w:style>
  <w:style w:type="character" w:styleId="SubtleEmphasis">
    <w:name w:val="Subtle Emphasis"/>
    <w:basedOn w:val="DefaultParagraphFont"/>
    <w:uiPriority w:val="19"/>
    <w:qFormat/>
    <w:rsid w:val="004B5C18"/>
    <w:rPr>
      <w:i/>
      <w:iCs/>
      <w:color w:val="404040" w:themeColor="text1" w:themeTint="BF"/>
    </w:rPr>
  </w:style>
  <w:style w:type="character" w:customStyle="1" w:styleId="Heading1Char">
    <w:name w:val="Heading 1 Char"/>
    <w:basedOn w:val="DefaultParagraphFont"/>
    <w:link w:val="Heading1"/>
    <w:uiPriority w:val="9"/>
    <w:rsid w:val="003A689A"/>
    <w:rPr>
      <w:rFonts w:asciiTheme="majorHAnsi" w:eastAsiaTheme="majorEastAsia" w:hAnsiTheme="majorHAnsi" w:cstheme="majorBidi"/>
      <w:i/>
      <w:color w:val="365F91" w:themeColor="accent1" w:themeShade="BF"/>
      <w:sz w:val="32"/>
      <w:szCs w:val="32"/>
    </w:rPr>
  </w:style>
  <w:style w:type="paragraph" w:styleId="EndnoteText">
    <w:name w:val="endnote text"/>
    <w:basedOn w:val="Normal"/>
    <w:link w:val="EndnoteTextChar"/>
    <w:rsid w:val="003A689A"/>
    <w:rPr>
      <w:i w:val="0"/>
      <w:sz w:val="20"/>
    </w:rPr>
  </w:style>
  <w:style w:type="character" w:customStyle="1" w:styleId="EndnoteTextChar">
    <w:name w:val="Endnote Text Char"/>
    <w:basedOn w:val="DefaultParagraphFont"/>
    <w:link w:val="EndnoteText"/>
    <w:rsid w:val="003A689A"/>
    <w:rPr>
      <w:sz w:val="20"/>
      <w:szCs w:val="20"/>
    </w:rPr>
  </w:style>
  <w:style w:type="character" w:styleId="EndnoteReference">
    <w:name w:val="endnote reference"/>
    <w:rsid w:val="003A689A"/>
    <w:rPr>
      <w:vertAlign w:val="superscript"/>
    </w:rPr>
  </w:style>
  <w:style w:type="character" w:styleId="Hyperlink">
    <w:name w:val="Hyperlink"/>
    <w:rsid w:val="00681AEA"/>
    <w:rPr>
      <w:color w:val="0000FF"/>
      <w:u w:val="single"/>
    </w:rPr>
  </w:style>
  <w:style w:type="character" w:styleId="UnresolvedMention">
    <w:name w:val="Unresolved Mention"/>
    <w:basedOn w:val="DefaultParagraphFont"/>
    <w:uiPriority w:val="99"/>
    <w:semiHidden/>
    <w:unhideWhenUsed/>
    <w:rsid w:val="00681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844486">
      <w:marLeft w:val="0"/>
      <w:marRight w:val="0"/>
      <w:marTop w:val="0"/>
      <w:marBottom w:val="0"/>
      <w:divBdr>
        <w:top w:val="none" w:sz="0" w:space="0" w:color="auto"/>
        <w:left w:val="none" w:sz="0" w:space="0" w:color="auto"/>
        <w:bottom w:val="none" w:sz="0" w:space="0" w:color="auto"/>
        <w:right w:val="none" w:sz="0" w:space="0" w:color="auto"/>
      </w:divBdr>
    </w:div>
    <w:div w:id="1066757900">
      <w:bodyDiv w:val="1"/>
      <w:marLeft w:val="0"/>
      <w:marRight w:val="0"/>
      <w:marTop w:val="0"/>
      <w:marBottom w:val="0"/>
      <w:divBdr>
        <w:top w:val="none" w:sz="0" w:space="0" w:color="auto"/>
        <w:left w:val="none" w:sz="0" w:space="0" w:color="auto"/>
        <w:bottom w:val="none" w:sz="0" w:space="0" w:color="auto"/>
        <w:right w:val="none" w:sz="0" w:space="0" w:color="auto"/>
      </w:divBdr>
    </w:div>
    <w:div w:id="1440488676">
      <w:bodyDiv w:val="1"/>
      <w:marLeft w:val="0"/>
      <w:marRight w:val="0"/>
      <w:marTop w:val="0"/>
      <w:marBottom w:val="0"/>
      <w:divBdr>
        <w:top w:val="none" w:sz="0" w:space="0" w:color="auto"/>
        <w:left w:val="none" w:sz="0" w:space="0" w:color="auto"/>
        <w:bottom w:val="none" w:sz="0" w:space="0" w:color="auto"/>
        <w:right w:val="none" w:sz="0" w:space="0" w:color="auto"/>
      </w:divBdr>
    </w:div>
    <w:div w:id="181753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http://www.cowracouncil.com.au" TargetMode="External"/><Relationship Id="rId2" Type="http://schemas.openxmlformats.org/officeDocument/2006/relationships/hyperlink" Target="mailto:council@cowra.nsw.gov.a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1471</Words>
  <Characters>8338</Characters>
  <Application>Microsoft Office Word</Application>
  <DocSecurity>0</DocSecurity>
  <Lines>287</Lines>
  <Paragraphs>132</Paragraphs>
  <ScaleCrop>false</ScaleCrop>
  <HeadingPairs>
    <vt:vector size="2" baseType="variant">
      <vt:variant>
        <vt:lpstr>Title</vt:lpstr>
      </vt:variant>
      <vt:variant>
        <vt:i4>1</vt:i4>
      </vt:variant>
    </vt:vector>
  </HeadingPairs>
  <TitlesOfParts>
    <vt:vector size="1" baseType="lpstr">
      <vt:lpstr/>
    </vt:vector>
  </TitlesOfParts>
  <Company>Cowra Shire Council</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technologyone</dc:creator>
  <cp:lastModifiedBy>Philippa Childs</cp:lastModifiedBy>
  <cp:revision>3</cp:revision>
  <cp:lastPrinted>2021-04-18T23:29:00Z</cp:lastPrinted>
  <dcterms:created xsi:type="dcterms:W3CDTF">2024-03-10T22:48:00Z</dcterms:created>
  <dcterms:modified xsi:type="dcterms:W3CDTF">2024-03-10T22:58:00Z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Standard Response Letter</vt:lpwstr>
  </property>
  <property fmtid="{D5CDD505-2E9C-101B-9397-08002B2CF9AE}" pid="3" name="DWDocClass">
    <vt:lpwstr>RTFAS</vt:lpwstr>
  </property>
  <property fmtid="{D5CDD505-2E9C-101B-9397-08002B2CF9AE}" pid="4" name="DWDocType">
    <vt:lpwstr>Rich Text Format</vt:lpwstr>
  </property>
  <property fmtid="{D5CDD505-2E9C-101B-9397-08002B2CF9AE}" pid="5" name="DWDocAuthor">
    <vt:lpwstr/>
  </property>
  <property fmtid="{D5CDD505-2E9C-101B-9397-08002B2CF9AE}" pid="6" name="DWDocNo">
    <vt:i4>9370</vt:i4>
  </property>
  <property fmtid="{D5CDD505-2E9C-101B-9397-08002B2CF9AE}" pid="7" name="DWDocSetID">
    <vt:i4>152</vt:i4>
  </property>
  <property fmtid="{D5CDD505-2E9C-101B-9397-08002B2CF9AE}" pid="8" name="DWDocVersion">
    <vt:i4>2</vt:i4>
  </property>
</Properties>
</file>